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677" w14:textId="5B40B1FD" w:rsidR="0024218C" w:rsidRPr="00032644" w:rsidRDefault="0084716B" w:rsidP="000067DC">
      <w:pPr>
        <w:pStyle w:val="Default"/>
        <w:jc w:val="center"/>
        <w:rPr>
          <w:rFonts w:ascii="Microsoft New Tai Lue" w:hAnsi="Microsoft New Tai Lue" w:cs="Microsoft New Tai Lue"/>
          <w:color w:val="385623" w:themeColor="accent6" w:themeShade="80"/>
          <w:sz w:val="44"/>
          <w:szCs w:val="44"/>
        </w:rPr>
      </w:pPr>
      <w:r>
        <w:rPr>
          <w:rFonts w:ascii="Microsoft New Tai Lue" w:hAnsi="Microsoft New Tai Lue" w:cs="Microsoft New Tai Lue"/>
          <w:color w:val="385623" w:themeColor="accent6" w:themeShade="80"/>
          <w:sz w:val="44"/>
          <w:szCs w:val="44"/>
        </w:rPr>
        <w:t xml:space="preserve">EACP Data Protection </w:t>
      </w:r>
      <w:r w:rsidR="005828EF" w:rsidRPr="00032644">
        <w:rPr>
          <w:rFonts w:ascii="Microsoft New Tai Lue" w:hAnsi="Microsoft New Tai Lue" w:cs="Microsoft New Tai Lue"/>
          <w:color w:val="385623" w:themeColor="accent6" w:themeShade="80"/>
          <w:sz w:val="44"/>
          <w:szCs w:val="44"/>
        </w:rPr>
        <w:t>Policy</w:t>
      </w:r>
      <w:r w:rsidR="00B8250B">
        <w:rPr>
          <w:rFonts w:ascii="Microsoft New Tai Lue" w:hAnsi="Microsoft New Tai Lue" w:cs="Microsoft New Tai Lue"/>
          <w:color w:val="385623" w:themeColor="accent6" w:themeShade="80"/>
          <w:sz w:val="44"/>
          <w:szCs w:val="44"/>
        </w:rPr>
        <w:t xml:space="preserve"> (DRAFT)</w:t>
      </w:r>
    </w:p>
    <w:p w14:paraId="3B391905" w14:textId="77777777" w:rsidR="0024218C" w:rsidRPr="00EB46D4" w:rsidRDefault="0024218C" w:rsidP="000067DC">
      <w:pPr>
        <w:pStyle w:val="Default"/>
        <w:jc w:val="both"/>
        <w:rPr>
          <w:rFonts w:ascii="Microsoft New Tai Lue" w:hAnsi="Microsoft New Tai Lue" w:cs="Microsoft New Tai Lue"/>
          <w:sz w:val="16"/>
          <w:szCs w:val="16"/>
        </w:rPr>
      </w:pPr>
      <w:r w:rsidRPr="00EB46D4">
        <w:rPr>
          <w:rFonts w:ascii="Microsoft New Tai Lue" w:hAnsi="Microsoft New Tai Lue" w:cs="Microsoft New Tai Lue"/>
          <w:sz w:val="16"/>
          <w:szCs w:val="16"/>
        </w:rPr>
        <w:t>_____________________________________________________________________________________________________</w:t>
      </w:r>
      <w:r w:rsidR="000067DC" w:rsidRPr="00EB46D4">
        <w:rPr>
          <w:rFonts w:ascii="Microsoft New Tai Lue" w:hAnsi="Microsoft New Tai Lue" w:cs="Microsoft New Tai Lue"/>
          <w:sz w:val="16"/>
          <w:szCs w:val="16"/>
        </w:rPr>
        <w:t>__________________________________</w:t>
      </w:r>
    </w:p>
    <w:p w14:paraId="18819CFA" w14:textId="77777777" w:rsidR="00F42ED0" w:rsidRDefault="00014C40" w:rsidP="000067DC">
      <w:pPr>
        <w:autoSpaceDE w:val="0"/>
        <w:autoSpaceDN w:val="0"/>
        <w:adjustRightInd w:val="0"/>
        <w:spacing w:after="0" w:line="240" w:lineRule="auto"/>
        <w:jc w:val="both"/>
      </w:pPr>
      <w:r>
        <w:t>Outline a</w:t>
      </w:r>
      <w:r w:rsidR="00F42ED0">
        <w:t>pprov</w:t>
      </w:r>
      <w:r>
        <w:t>al</w:t>
      </w:r>
      <w:r w:rsidR="00F42ED0">
        <w:t xml:space="preserve"> by EACP Trustees </w:t>
      </w:r>
      <w:r w:rsidR="00C6146E">
        <w:t>6 February</w:t>
      </w:r>
      <w:r w:rsidR="00290B8A">
        <w:t xml:space="preserve"> </w:t>
      </w:r>
      <w:r w:rsidR="00F42ED0">
        <w:t>20</w:t>
      </w:r>
      <w:r w:rsidR="00C6146E">
        <w:t>20</w:t>
      </w:r>
      <w:r w:rsidR="00F42ED0">
        <w:t xml:space="preserve"> </w:t>
      </w:r>
    </w:p>
    <w:p w14:paraId="3F6FD339" w14:textId="025EB8C2" w:rsidR="003B23F1" w:rsidRDefault="0084716B" w:rsidP="000067DC">
      <w:pPr>
        <w:autoSpaceDE w:val="0"/>
        <w:autoSpaceDN w:val="0"/>
        <w:adjustRightInd w:val="0"/>
        <w:spacing w:after="0" w:line="240" w:lineRule="auto"/>
        <w:jc w:val="both"/>
      </w:pPr>
      <w:r>
        <w:t>Update</w:t>
      </w:r>
      <w:r w:rsidR="00714959">
        <w:t xml:space="preserve"> approved</w:t>
      </w:r>
      <w:r w:rsidR="003B23F1">
        <w:t xml:space="preserve"> </w:t>
      </w:r>
      <w:r w:rsidR="00714959">
        <w:t>14</w:t>
      </w:r>
      <w:r w:rsidR="003B23F1">
        <w:t xml:space="preserve"> </w:t>
      </w:r>
      <w:r w:rsidR="00714959">
        <w:t>April</w:t>
      </w:r>
      <w:r w:rsidR="003B23F1">
        <w:t xml:space="preserve"> 202</w:t>
      </w:r>
      <w:r w:rsidR="00B8250B">
        <w:t>1</w:t>
      </w:r>
    </w:p>
    <w:p w14:paraId="40071895" w14:textId="77777777" w:rsidR="005828EF" w:rsidRDefault="00014C40" w:rsidP="000067DC">
      <w:pPr>
        <w:autoSpaceDE w:val="0"/>
        <w:autoSpaceDN w:val="0"/>
        <w:adjustRightInd w:val="0"/>
        <w:spacing w:after="0" w:line="240" w:lineRule="auto"/>
        <w:jc w:val="both"/>
      </w:pPr>
      <w:r>
        <w:t>Next Review Date</w:t>
      </w:r>
      <w:r w:rsidR="00F42ED0">
        <w:t xml:space="preserve">: </w:t>
      </w:r>
      <w:r w:rsidR="00A5066F">
        <w:t>01 July</w:t>
      </w:r>
      <w:r>
        <w:t xml:space="preserve"> </w:t>
      </w:r>
      <w:r w:rsidR="00F42ED0">
        <w:t>202</w:t>
      </w:r>
      <w:r w:rsidR="00A5066F">
        <w:t>1</w:t>
      </w:r>
    </w:p>
    <w:p w14:paraId="6B46F507" w14:textId="77777777" w:rsidR="00F42ED0" w:rsidRPr="00EB46D4" w:rsidRDefault="00F42ED0" w:rsidP="000067DC">
      <w:pPr>
        <w:autoSpaceDE w:val="0"/>
        <w:autoSpaceDN w:val="0"/>
        <w:adjustRightInd w:val="0"/>
        <w:spacing w:after="0" w:line="240" w:lineRule="auto"/>
        <w:jc w:val="both"/>
        <w:rPr>
          <w:rFonts w:ascii="Microsoft New Tai Lue" w:hAnsi="Microsoft New Tai Lue" w:cs="Microsoft New Tai Lue"/>
          <w:color w:val="000000"/>
          <w:sz w:val="28"/>
          <w:szCs w:val="28"/>
        </w:rPr>
      </w:pPr>
      <w:r>
        <w:t>__________________________________________________________________________________</w:t>
      </w:r>
    </w:p>
    <w:p w14:paraId="1C32F2C6" w14:textId="77777777" w:rsidR="00146F7B" w:rsidRPr="003B23F1" w:rsidRDefault="00146F7B" w:rsidP="000067DC">
      <w:pPr>
        <w:autoSpaceDE w:val="0"/>
        <w:autoSpaceDN w:val="0"/>
        <w:adjustRightInd w:val="0"/>
        <w:spacing w:after="0" w:line="240" w:lineRule="auto"/>
        <w:jc w:val="both"/>
        <w:rPr>
          <w:rFonts w:ascii="Microsoft New Tai Lue" w:hAnsi="Microsoft New Tai Lue" w:cs="Microsoft New Tai Lue"/>
          <w:color w:val="385623" w:themeColor="accent6" w:themeShade="80"/>
          <w:sz w:val="24"/>
          <w:szCs w:val="24"/>
        </w:rPr>
      </w:pPr>
    </w:p>
    <w:p w14:paraId="699858B0" w14:textId="7711F76B" w:rsidR="00721A15" w:rsidRPr="00032644" w:rsidRDefault="00721A15" w:rsidP="00014C40">
      <w:pPr>
        <w:autoSpaceDE w:val="0"/>
        <w:autoSpaceDN w:val="0"/>
        <w:adjustRightInd w:val="0"/>
        <w:spacing w:after="0" w:line="240" w:lineRule="auto"/>
        <w:rPr>
          <w:rFonts w:ascii="Microsoft New Tai Lue" w:hAnsi="Microsoft New Tai Lue" w:cs="Microsoft New Tai Lue"/>
          <w:b/>
          <w:color w:val="385623" w:themeColor="accent6" w:themeShade="80"/>
          <w:sz w:val="28"/>
          <w:szCs w:val="28"/>
        </w:rPr>
      </w:pPr>
      <w:bookmarkStart w:id="0" w:name="_Hlk32754982"/>
      <w:r w:rsidRPr="00032644">
        <w:rPr>
          <w:rFonts w:ascii="Microsoft New Tai Lue" w:hAnsi="Microsoft New Tai Lue" w:cs="Microsoft New Tai Lue"/>
          <w:b/>
          <w:color w:val="385623" w:themeColor="accent6" w:themeShade="80"/>
          <w:sz w:val="28"/>
          <w:szCs w:val="28"/>
        </w:rPr>
        <w:t>Purpose</w:t>
      </w:r>
      <w:r w:rsidR="00146F7B" w:rsidRPr="00032644">
        <w:rPr>
          <w:rFonts w:ascii="Microsoft New Tai Lue" w:hAnsi="Microsoft New Tai Lue" w:cs="Microsoft New Tai Lue"/>
          <w:b/>
          <w:color w:val="385623" w:themeColor="accent6" w:themeShade="80"/>
          <w:sz w:val="28"/>
          <w:szCs w:val="28"/>
        </w:rPr>
        <w:t xml:space="preserve"> and Scope</w:t>
      </w:r>
      <w:r w:rsidR="00714959">
        <w:rPr>
          <w:rFonts w:ascii="Microsoft New Tai Lue" w:hAnsi="Microsoft New Tai Lue" w:cs="Microsoft New Tai Lue"/>
          <w:b/>
          <w:color w:val="385623" w:themeColor="accent6" w:themeShade="80"/>
          <w:sz w:val="28"/>
          <w:szCs w:val="28"/>
        </w:rPr>
        <w:t xml:space="preserve"> of GDPR</w:t>
      </w:r>
    </w:p>
    <w:bookmarkEnd w:id="0"/>
    <w:p w14:paraId="148F5213" w14:textId="77777777" w:rsidR="00014C40" w:rsidRDefault="00014C40" w:rsidP="00014C40">
      <w:pPr>
        <w:autoSpaceDE w:val="0"/>
        <w:autoSpaceDN w:val="0"/>
        <w:adjustRightInd w:val="0"/>
        <w:spacing w:after="0" w:line="240" w:lineRule="auto"/>
        <w:jc w:val="both"/>
        <w:rPr>
          <w:rFonts w:ascii="Microsoft New Tai Lue" w:hAnsi="Microsoft New Tai Lue" w:cs="Microsoft New Tai Lue"/>
          <w:color w:val="000000"/>
        </w:rPr>
      </w:pPr>
    </w:p>
    <w:p w14:paraId="5A259E97" w14:textId="4A48C29A" w:rsidR="008A64F9" w:rsidRPr="008A64F9" w:rsidRDefault="008A64F9" w:rsidP="00714959">
      <w:pPr>
        <w:rPr>
          <w:rFonts w:ascii="Microsoft New Tai Lue" w:hAnsi="Microsoft New Tai Lue" w:cs="Microsoft New Tai Lue"/>
          <w:b/>
          <w:color w:val="385623"/>
        </w:rPr>
      </w:pPr>
      <w:r w:rsidRPr="008A64F9">
        <w:rPr>
          <w:rFonts w:ascii="Microsoft New Tai Lue" w:hAnsi="Microsoft New Tai Lue" w:cs="Microsoft New Tai Lue"/>
          <w:b/>
          <w:color w:val="385623"/>
        </w:rPr>
        <w:t>Overview of the</w:t>
      </w:r>
      <w:r w:rsidR="00714959">
        <w:rPr>
          <w:rFonts w:ascii="Microsoft New Tai Lue" w:hAnsi="Microsoft New Tai Lue" w:cs="Microsoft New Tai Lue"/>
          <w:b/>
          <w:color w:val="385623"/>
        </w:rPr>
        <w:t xml:space="preserve"> </w:t>
      </w:r>
      <w:r w:rsidRPr="008A64F9">
        <w:rPr>
          <w:rFonts w:ascii="Microsoft New Tai Lue" w:hAnsi="Microsoft New Tai Lue" w:cs="Microsoft New Tai Lue"/>
          <w:b/>
          <w:color w:val="385623"/>
        </w:rPr>
        <w:t>General Data Protection Regulation</w:t>
      </w:r>
    </w:p>
    <w:p w14:paraId="7041F453" w14:textId="77777777" w:rsidR="008A64F9" w:rsidRPr="008A64F9" w:rsidRDefault="008A64F9" w:rsidP="008A64F9">
      <w:pPr>
        <w:pStyle w:val="BulletLevel-0"/>
        <w:numPr>
          <w:ilvl w:val="0"/>
          <w:numId w:val="0"/>
        </w:numPr>
        <w:ind w:left="709"/>
        <w:rPr>
          <w:rFonts w:ascii="Microsoft New Tai Lue" w:hAnsi="Microsoft New Tai Lue" w:cs="Microsoft New Tai Lue"/>
          <w:szCs w:val="22"/>
        </w:rPr>
      </w:pPr>
      <w:r w:rsidRPr="008A64F9">
        <w:rPr>
          <w:rFonts w:ascii="Microsoft New Tai Lue" w:hAnsi="Microsoft New Tai Lue" w:cs="Microsoft New Tai Lue"/>
          <w:szCs w:val="22"/>
        </w:rPr>
        <w:t>The Charity will ensure that all personal data that it holds will be:</w:t>
      </w:r>
    </w:p>
    <w:p w14:paraId="2D46FC74"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processed lawfully, fairly and in a transparent manner;</w:t>
      </w:r>
    </w:p>
    <w:p w14:paraId="174FC1FD"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collected for specified, explicit and legitimate purposes and not further processed in a manner that is incompatible with those purposes;</w:t>
      </w:r>
    </w:p>
    <w:p w14:paraId="69D1C433"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adequate, relevant and limited to what is necessary;</w:t>
      </w:r>
    </w:p>
    <w:p w14:paraId="2F60C8B2"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accurate and kept up to date;</w:t>
      </w:r>
    </w:p>
    <w:p w14:paraId="2F002B48"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kept in a form which permits identification of data subjects for no longer than is necessary;</w:t>
      </w:r>
    </w:p>
    <w:p w14:paraId="34894219" w14:textId="77777777" w:rsidR="008A64F9" w:rsidRPr="008A64F9" w:rsidRDefault="008A64F9" w:rsidP="008A64F9">
      <w:pPr>
        <w:pStyle w:val="BulletLevel-0"/>
        <w:numPr>
          <w:ilvl w:val="0"/>
          <w:numId w:val="36"/>
        </w:numPr>
        <w:tabs>
          <w:tab w:val="clear" w:pos="720"/>
        </w:tabs>
        <w:ind w:left="1276" w:hanging="567"/>
        <w:rPr>
          <w:rFonts w:ascii="Microsoft New Tai Lue" w:hAnsi="Microsoft New Tai Lue" w:cs="Microsoft New Tai Lue"/>
          <w:szCs w:val="22"/>
        </w:rPr>
      </w:pPr>
      <w:r w:rsidRPr="008A64F9">
        <w:rPr>
          <w:rFonts w:ascii="Microsoft New Tai Lue" w:hAnsi="Microsoft New Tai Lue" w:cs="Microsoft New Tai Lue"/>
          <w:szCs w:val="22"/>
        </w:rPr>
        <w:t>processed in a manner that ensures appropriate security of the personal data, including protection against unauthorised or unlawful processing and against accidental loss, destruction or damage.</w:t>
      </w:r>
    </w:p>
    <w:p w14:paraId="10B983DD" w14:textId="77777777" w:rsidR="008A64F9" w:rsidRPr="008A64F9" w:rsidRDefault="008A64F9" w:rsidP="008A64F9">
      <w:pPr>
        <w:rPr>
          <w:rFonts w:ascii="Microsoft New Tai Lue" w:hAnsi="Microsoft New Tai Lue" w:cs="Microsoft New Tai Lue"/>
        </w:rPr>
      </w:pPr>
    </w:p>
    <w:sdt>
      <w:sdtPr>
        <w:rPr>
          <w:rFonts w:ascii="Microsoft New Tai Lue" w:eastAsia="Arial Unicode MS" w:hAnsi="Microsoft New Tai Lue" w:cs="Microsoft New Tai Lue"/>
          <w:b w:val="0"/>
          <w:bCs w:val="0"/>
          <w:color w:val="auto"/>
          <w:kern w:val="1"/>
          <w:sz w:val="22"/>
          <w:szCs w:val="22"/>
          <w:lang w:val="en-GB" w:eastAsia="en-GB"/>
        </w:rPr>
        <w:id w:val="1311825153"/>
        <w:docPartObj>
          <w:docPartGallery w:val="Table of Contents"/>
          <w:docPartUnique/>
        </w:docPartObj>
      </w:sdtPr>
      <w:sdtEndPr>
        <w:rPr>
          <w:rFonts w:eastAsiaTheme="minorHAnsi"/>
          <w:noProof/>
          <w:kern w:val="0"/>
          <w:lang w:eastAsia="en-US"/>
        </w:rPr>
      </w:sdtEndPr>
      <w:sdtContent>
        <w:p w14:paraId="38047367" w14:textId="77777777" w:rsidR="008A64F9" w:rsidRPr="008A64F9" w:rsidRDefault="008A64F9" w:rsidP="008A64F9">
          <w:pPr>
            <w:pStyle w:val="TOCHeading"/>
            <w:jc w:val="center"/>
            <w:rPr>
              <w:rFonts w:ascii="Microsoft New Tai Lue" w:eastAsia="Arial Unicode MS" w:hAnsi="Microsoft New Tai Lue" w:cs="Microsoft New Tai Lue"/>
              <w:bCs w:val="0"/>
              <w:color w:val="385623"/>
              <w:kern w:val="1"/>
              <w:sz w:val="22"/>
              <w:szCs w:val="22"/>
              <w:lang w:val="en-GB" w:eastAsia="en-GB"/>
            </w:rPr>
          </w:pPr>
          <w:r w:rsidRPr="008A64F9">
            <w:rPr>
              <w:rFonts w:ascii="Microsoft New Tai Lue" w:eastAsia="Arial Unicode MS" w:hAnsi="Microsoft New Tai Lue" w:cs="Microsoft New Tai Lue"/>
              <w:bCs w:val="0"/>
              <w:color w:val="385623"/>
              <w:kern w:val="1"/>
              <w:sz w:val="22"/>
              <w:szCs w:val="22"/>
              <w:lang w:val="en-GB" w:eastAsia="en-GB"/>
            </w:rPr>
            <w:t>Contents (Summary)</w:t>
          </w:r>
        </w:p>
        <w:p w14:paraId="1DCC0026" w14:textId="77777777" w:rsidR="008A64F9" w:rsidRPr="008A64F9" w:rsidRDefault="008A64F9" w:rsidP="008A64F9">
          <w:pPr>
            <w:pStyle w:val="TOC1"/>
            <w:rPr>
              <w:rFonts w:ascii="Microsoft New Tai Lue" w:hAnsi="Microsoft New Tai Lue" w:cs="Microsoft New Tai Lue"/>
              <w:sz w:val="22"/>
              <w:szCs w:val="22"/>
              <w:lang w:val="en-GB" w:eastAsia="en-GB"/>
            </w:rPr>
          </w:pPr>
          <w:r w:rsidRPr="008A64F9">
            <w:rPr>
              <w:rFonts w:ascii="Microsoft New Tai Lue" w:hAnsi="Microsoft New Tai Lue" w:cs="Microsoft New Tai Lue"/>
              <w:sz w:val="22"/>
              <w:szCs w:val="22"/>
            </w:rPr>
            <w:fldChar w:fldCharType="begin"/>
          </w:r>
          <w:r w:rsidRPr="008A64F9">
            <w:rPr>
              <w:rFonts w:ascii="Microsoft New Tai Lue" w:hAnsi="Microsoft New Tai Lue" w:cs="Microsoft New Tai Lue"/>
              <w:sz w:val="22"/>
              <w:szCs w:val="22"/>
            </w:rPr>
            <w:instrText xml:space="preserve"> TOC \o "1-1" \h \z \u </w:instrText>
          </w:r>
          <w:r w:rsidRPr="008A64F9">
            <w:rPr>
              <w:rFonts w:ascii="Microsoft New Tai Lue" w:hAnsi="Microsoft New Tai Lue" w:cs="Microsoft New Tai Lue"/>
              <w:sz w:val="22"/>
              <w:szCs w:val="22"/>
            </w:rPr>
            <w:fldChar w:fldCharType="separate"/>
          </w:r>
          <w:hyperlink w:anchor="_Toc513035011" w:history="1">
            <w:r w:rsidRPr="008A64F9">
              <w:rPr>
                <w:rStyle w:val="Hyperlink"/>
                <w:rFonts w:ascii="Microsoft New Tai Lue" w:hAnsi="Microsoft New Tai Lue" w:cs="Microsoft New Tai Lue"/>
                <w:sz w:val="22"/>
                <w:szCs w:val="22"/>
              </w:rPr>
              <w:t>1.</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Introduction to the GDPR</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_Toc513035011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362E8174"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2" w:history="1">
            <w:r w:rsidRPr="008A64F9">
              <w:rPr>
                <w:rStyle w:val="Hyperlink"/>
                <w:rFonts w:ascii="Microsoft New Tai Lue" w:hAnsi="Microsoft New Tai Lue" w:cs="Microsoft New Tai Lue"/>
                <w:sz w:val="22"/>
                <w:szCs w:val="22"/>
              </w:rPr>
              <w:t>2.</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Definitions</w:t>
            </w:r>
            <w:r w:rsidRPr="008A64F9">
              <w:rPr>
                <w:rStyle w:val="Hyperlink"/>
                <w:rFonts w:ascii="Microsoft New Tai Lue" w:hAnsi="Microsoft New Tai Lue" w:cs="Microsoft New Tai Lue"/>
                <w:i/>
                <w:sz w:val="22"/>
                <w:szCs w:val="22"/>
              </w:rPr>
              <w:t xml:space="preserve"> {Art:4}</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_Toc513035012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31291C34"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3" w:history="1">
            <w:r w:rsidRPr="008A64F9">
              <w:rPr>
                <w:rStyle w:val="Hyperlink"/>
                <w:rFonts w:ascii="Microsoft New Tai Lue" w:hAnsi="Microsoft New Tai Lue" w:cs="Microsoft New Tai Lue"/>
                <w:sz w:val="22"/>
                <w:szCs w:val="22"/>
              </w:rPr>
              <w:t>3.</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Principles of the GDPR</w:t>
            </w:r>
            <w:r w:rsidRPr="008A64F9">
              <w:rPr>
                <w:rStyle w:val="Hyperlink"/>
                <w:rFonts w:ascii="Microsoft New Tai Lue" w:hAnsi="Microsoft New Tai Lue" w:cs="Microsoft New Tai Lue"/>
                <w:i/>
                <w:sz w:val="22"/>
                <w:szCs w:val="22"/>
              </w:rPr>
              <w:t xml:space="preserve"> {Art:5}</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_Toc513035013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112BC14C"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4" w:history="1">
            <w:r w:rsidRPr="008A64F9">
              <w:rPr>
                <w:rStyle w:val="Hyperlink"/>
                <w:rFonts w:ascii="Microsoft New Tai Lue" w:hAnsi="Microsoft New Tai Lue" w:cs="Microsoft New Tai Lue"/>
                <w:sz w:val="22"/>
                <w:szCs w:val="22"/>
              </w:rPr>
              <w:t>4.</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Lawful Processing</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_Toc513035014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4</w:t>
            </w:r>
            <w:r w:rsidRPr="008A64F9">
              <w:rPr>
                <w:rFonts w:ascii="Microsoft New Tai Lue" w:hAnsi="Microsoft New Tai Lue" w:cs="Microsoft New Tai Lue"/>
                <w:webHidden/>
                <w:sz w:val="22"/>
                <w:szCs w:val="22"/>
              </w:rPr>
              <w:fldChar w:fldCharType="end"/>
            </w:r>
          </w:hyperlink>
        </w:p>
        <w:p w14:paraId="56A3423F"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5" w:history="1">
            <w:r w:rsidRPr="008A64F9">
              <w:rPr>
                <w:rStyle w:val="Hyperlink"/>
                <w:rFonts w:ascii="Microsoft New Tai Lue" w:hAnsi="Microsoft New Tai Lue" w:cs="Microsoft New Tai Lue"/>
                <w:sz w:val="22"/>
                <w:szCs w:val="22"/>
              </w:rPr>
              <w:t>5.</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Individual Rights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_Toc513035015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5</w:t>
            </w:r>
            <w:r w:rsidRPr="008A64F9">
              <w:rPr>
                <w:rFonts w:ascii="Microsoft New Tai Lue" w:hAnsi="Microsoft New Tai Lue" w:cs="Microsoft New Tai Lue"/>
                <w:webHidden/>
                <w:sz w:val="22"/>
                <w:szCs w:val="22"/>
              </w:rPr>
              <w:fldChar w:fldCharType="end"/>
            </w:r>
          </w:hyperlink>
        </w:p>
        <w:p w14:paraId="50314939"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6" w:history="1">
            <w:r w:rsidRPr="008A64F9">
              <w:rPr>
                <w:rStyle w:val="Hyperlink"/>
                <w:rFonts w:ascii="Microsoft New Tai Lue" w:hAnsi="Microsoft New Tai Lue" w:cs="Microsoft New Tai Lue"/>
                <w:sz w:val="22"/>
                <w:szCs w:val="22"/>
              </w:rPr>
              <w:t>6.</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Operational Policies &amp; Procedures – The Context</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_Toc513035016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7</w:t>
            </w:r>
            <w:r w:rsidRPr="008A64F9">
              <w:rPr>
                <w:rFonts w:ascii="Microsoft New Tai Lue" w:hAnsi="Microsoft New Tai Lue" w:cs="Microsoft New Tai Lue"/>
                <w:webHidden/>
                <w:sz w:val="22"/>
                <w:szCs w:val="22"/>
              </w:rPr>
              <w:fldChar w:fldCharType="end"/>
            </w:r>
          </w:hyperlink>
        </w:p>
        <w:p w14:paraId="0DD2DD7C"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7" w:history="1">
            <w:r w:rsidRPr="008A64F9">
              <w:rPr>
                <w:rStyle w:val="Hyperlink"/>
                <w:rFonts w:ascii="Microsoft New Tai Lue" w:hAnsi="Microsoft New Tai Lue" w:cs="Microsoft New Tai Lue"/>
                <w:sz w:val="22"/>
                <w:szCs w:val="22"/>
              </w:rPr>
              <w:t>7.</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Personnel</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_Toc513035017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7</w:t>
            </w:r>
            <w:r w:rsidRPr="008A64F9">
              <w:rPr>
                <w:rFonts w:ascii="Microsoft New Tai Lue" w:hAnsi="Microsoft New Tai Lue" w:cs="Microsoft New Tai Lue"/>
                <w:webHidden/>
                <w:sz w:val="22"/>
                <w:szCs w:val="22"/>
              </w:rPr>
              <w:fldChar w:fldCharType="end"/>
            </w:r>
          </w:hyperlink>
        </w:p>
        <w:p w14:paraId="6D87A65A"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8" w:history="1">
            <w:r w:rsidRPr="008A64F9">
              <w:rPr>
                <w:rStyle w:val="Hyperlink"/>
                <w:rFonts w:ascii="Microsoft New Tai Lue" w:hAnsi="Microsoft New Tai Lue" w:cs="Microsoft New Tai Lue"/>
                <w:sz w:val="22"/>
                <w:szCs w:val="22"/>
              </w:rPr>
              <w:t>8.</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Collecting &amp; Processing Personal Data</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_Toc513035018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8</w:t>
            </w:r>
            <w:r w:rsidRPr="008A64F9">
              <w:rPr>
                <w:rFonts w:ascii="Microsoft New Tai Lue" w:hAnsi="Microsoft New Tai Lue" w:cs="Microsoft New Tai Lue"/>
                <w:webHidden/>
                <w:sz w:val="22"/>
                <w:szCs w:val="22"/>
              </w:rPr>
              <w:fldChar w:fldCharType="end"/>
            </w:r>
          </w:hyperlink>
        </w:p>
        <w:p w14:paraId="0805AF67"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19" w:history="1">
            <w:r w:rsidRPr="008A64F9">
              <w:rPr>
                <w:rStyle w:val="Hyperlink"/>
                <w:rFonts w:ascii="Microsoft New Tai Lue" w:hAnsi="Microsoft New Tai Lue" w:cs="Microsoft New Tai Lue"/>
                <w:sz w:val="22"/>
                <w:szCs w:val="22"/>
              </w:rPr>
              <w:t>9.</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Information Technology</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_Toc513035019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8</w:t>
            </w:r>
            <w:r w:rsidRPr="008A64F9">
              <w:rPr>
                <w:rFonts w:ascii="Microsoft New Tai Lue" w:hAnsi="Microsoft New Tai Lue" w:cs="Microsoft New Tai Lue"/>
                <w:webHidden/>
                <w:sz w:val="22"/>
                <w:szCs w:val="22"/>
              </w:rPr>
              <w:fldChar w:fldCharType="end"/>
            </w:r>
          </w:hyperlink>
        </w:p>
        <w:p w14:paraId="5D26BAB0"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20" w:history="1">
            <w:r w:rsidRPr="008A64F9">
              <w:rPr>
                <w:rStyle w:val="Hyperlink"/>
                <w:rFonts w:ascii="Microsoft New Tai Lue" w:hAnsi="Microsoft New Tai Lue" w:cs="Microsoft New Tai Lue"/>
                <w:sz w:val="22"/>
                <w:szCs w:val="22"/>
              </w:rPr>
              <w:t>10.</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Data Subjects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_Toc513035020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9</w:t>
            </w:r>
            <w:r w:rsidRPr="008A64F9">
              <w:rPr>
                <w:rFonts w:ascii="Microsoft New Tai Lue" w:hAnsi="Microsoft New Tai Lue" w:cs="Microsoft New Tai Lue"/>
                <w:webHidden/>
                <w:sz w:val="22"/>
                <w:szCs w:val="22"/>
              </w:rPr>
              <w:fldChar w:fldCharType="end"/>
            </w:r>
          </w:hyperlink>
        </w:p>
        <w:p w14:paraId="31D4DB96"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21" w:history="1">
            <w:r w:rsidRPr="008A64F9">
              <w:rPr>
                <w:rStyle w:val="Hyperlink"/>
                <w:rFonts w:ascii="Microsoft New Tai Lue" w:hAnsi="Microsoft New Tai Lue" w:cs="Microsoft New Tai Lue"/>
                <w:sz w:val="22"/>
                <w:szCs w:val="22"/>
              </w:rPr>
              <w:t>11.</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Privacy Impact Assessment</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_Toc513035021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11</w:t>
            </w:r>
            <w:r w:rsidRPr="008A64F9">
              <w:rPr>
                <w:rFonts w:ascii="Microsoft New Tai Lue" w:hAnsi="Microsoft New Tai Lue" w:cs="Microsoft New Tai Lue"/>
                <w:webHidden/>
                <w:sz w:val="22"/>
                <w:szCs w:val="22"/>
              </w:rPr>
              <w:fldChar w:fldCharType="end"/>
            </w:r>
          </w:hyperlink>
        </w:p>
        <w:p w14:paraId="4DF8E7AD"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22" w:history="1">
            <w:r w:rsidRPr="008A64F9">
              <w:rPr>
                <w:rStyle w:val="Hyperlink"/>
                <w:rFonts w:ascii="Microsoft New Tai Lue" w:hAnsi="Microsoft New Tai Lue" w:cs="Microsoft New Tai Lue"/>
                <w:sz w:val="22"/>
                <w:szCs w:val="22"/>
              </w:rPr>
              <w:t>12.</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Third Party Access to Data</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_Toc513035022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11</w:t>
            </w:r>
            <w:r w:rsidRPr="008A64F9">
              <w:rPr>
                <w:rFonts w:ascii="Microsoft New Tai Lue" w:hAnsi="Microsoft New Tai Lue" w:cs="Microsoft New Tai Lue"/>
                <w:webHidden/>
                <w:sz w:val="22"/>
                <w:szCs w:val="22"/>
              </w:rPr>
              <w:fldChar w:fldCharType="end"/>
            </w:r>
          </w:hyperlink>
        </w:p>
        <w:p w14:paraId="60DCBE0C"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23" w:history="1">
            <w:r w:rsidRPr="008A64F9">
              <w:rPr>
                <w:rStyle w:val="Hyperlink"/>
                <w:rFonts w:ascii="Microsoft New Tai Lue" w:hAnsi="Microsoft New Tai Lue" w:cs="Microsoft New Tai Lue"/>
                <w:sz w:val="22"/>
                <w:szCs w:val="22"/>
              </w:rPr>
              <w:t>13.</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Data Breach</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_Toc513035023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12</w:t>
            </w:r>
            <w:r w:rsidRPr="008A64F9">
              <w:rPr>
                <w:rFonts w:ascii="Microsoft New Tai Lue" w:hAnsi="Microsoft New Tai Lue" w:cs="Microsoft New Tai Lue"/>
                <w:webHidden/>
                <w:sz w:val="22"/>
                <w:szCs w:val="22"/>
              </w:rPr>
              <w:fldChar w:fldCharType="end"/>
            </w:r>
          </w:hyperlink>
        </w:p>
        <w:p w14:paraId="0F73C946" w14:textId="77777777" w:rsidR="008A64F9" w:rsidRPr="008A64F9" w:rsidRDefault="008A64F9" w:rsidP="008A64F9">
          <w:pPr>
            <w:pStyle w:val="TOC1"/>
            <w:rPr>
              <w:rFonts w:ascii="Microsoft New Tai Lue" w:hAnsi="Microsoft New Tai Lue" w:cs="Microsoft New Tai Lue"/>
              <w:sz w:val="22"/>
              <w:szCs w:val="22"/>
              <w:lang w:val="en-GB" w:eastAsia="en-GB"/>
            </w:rPr>
          </w:pPr>
          <w:hyperlink w:anchor="_Toc513035024" w:history="1">
            <w:r w:rsidRPr="008A64F9">
              <w:rPr>
                <w:rStyle w:val="Hyperlink"/>
                <w:rFonts w:ascii="Microsoft New Tai Lue" w:hAnsi="Microsoft New Tai Lue" w:cs="Microsoft New Tai Lue"/>
                <w:sz w:val="22"/>
                <w:szCs w:val="22"/>
              </w:rPr>
              <w:t>14.</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Privacy Policy &amp; Privacy Notices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_Toc513035024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Pr="008A64F9">
              <w:rPr>
                <w:rFonts w:ascii="Microsoft New Tai Lue" w:hAnsi="Microsoft New Tai Lue" w:cs="Microsoft New Tai Lue"/>
                <w:webHidden/>
                <w:sz w:val="22"/>
                <w:szCs w:val="22"/>
              </w:rPr>
              <w:t>12</w:t>
            </w:r>
            <w:r w:rsidRPr="008A64F9">
              <w:rPr>
                <w:rFonts w:ascii="Microsoft New Tai Lue" w:hAnsi="Microsoft New Tai Lue" w:cs="Microsoft New Tai Lue"/>
                <w:webHidden/>
                <w:sz w:val="22"/>
                <w:szCs w:val="22"/>
              </w:rPr>
              <w:fldChar w:fldCharType="end"/>
            </w:r>
          </w:hyperlink>
        </w:p>
        <w:p w14:paraId="67FD4005" w14:textId="77777777" w:rsidR="008A64F9" w:rsidRPr="008A64F9" w:rsidRDefault="008A64F9" w:rsidP="008A64F9">
          <w:pPr>
            <w:rPr>
              <w:rFonts w:ascii="Microsoft New Tai Lue" w:hAnsi="Microsoft New Tai Lue" w:cs="Microsoft New Tai Lue"/>
            </w:rPr>
          </w:pPr>
          <w:r w:rsidRPr="008A64F9">
            <w:rPr>
              <w:rFonts w:ascii="Microsoft New Tai Lue" w:hAnsi="Microsoft New Tai Lue" w:cs="Microsoft New Tai Lue"/>
              <w:b/>
              <w:bCs/>
              <w:noProof/>
            </w:rPr>
            <w:fldChar w:fldCharType="end"/>
          </w:r>
        </w:p>
      </w:sdtContent>
    </w:sdt>
    <w:sdt>
      <w:sdtPr>
        <w:rPr>
          <w:rFonts w:ascii="Microsoft New Tai Lue" w:eastAsia="Arial Unicode MS" w:hAnsi="Microsoft New Tai Lue" w:cs="Microsoft New Tai Lue"/>
          <w:b w:val="0"/>
          <w:bCs w:val="0"/>
          <w:color w:val="auto"/>
          <w:kern w:val="1"/>
          <w:sz w:val="22"/>
          <w:szCs w:val="22"/>
          <w:lang w:val="en-GB" w:eastAsia="en-GB"/>
        </w:rPr>
        <w:id w:val="694973455"/>
        <w:docPartObj>
          <w:docPartGallery w:val="Table of Contents"/>
          <w:docPartUnique/>
        </w:docPartObj>
      </w:sdtPr>
      <w:sdtEndPr>
        <w:rPr>
          <w:rFonts w:eastAsiaTheme="minorHAnsi"/>
          <w:noProof/>
          <w:kern w:val="0"/>
          <w:lang w:eastAsia="en-US"/>
        </w:rPr>
      </w:sdtEndPr>
      <w:sdtContent>
        <w:p w14:paraId="798DE57E" w14:textId="77777777" w:rsidR="008A64F9" w:rsidRPr="008A64F9" w:rsidRDefault="008A64F9" w:rsidP="008A64F9">
          <w:pPr>
            <w:pStyle w:val="TOCHeading"/>
            <w:jc w:val="center"/>
            <w:rPr>
              <w:rFonts w:ascii="Microsoft New Tai Lue" w:eastAsia="Arial Unicode MS" w:hAnsi="Microsoft New Tai Lue" w:cs="Microsoft New Tai Lue"/>
              <w:bCs w:val="0"/>
              <w:color w:val="385623"/>
              <w:kern w:val="1"/>
              <w:sz w:val="22"/>
              <w:szCs w:val="22"/>
              <w:lang w:val="en-GB" w:eastAsia="en-GB"/>
            </w:rPr>
          </w:pPr>
          <w:r w:rsidRPr="008A64F9">
            <w:rPr>
              <w:rFonts w:ascii="Microsoft New Tai Lue" w:eastAsia="Arial Unicode MS" w:hAnsi="Microsoft New Tai Lue" w:cs="Microsoft New Tai Lue"/>
              <w:bCs w:val="0"/>
              <w:color w:val="385623"/>
              <w:kern w:val="1"/>
              <w:sz w:val="22"/>
              <w:szCs w:val="22"/>
              <w:lang w:val="en-GB" w:eastAsia="en-GB"/>
            </w:rPr>
            <w:t>Full Contents</w:t>
          </w:r>
        </w:p>
        <w:p w14:paraId="53A9FF45" w14:textId="0961A18F" w:rsidR="008A64F9" w:rsidRPr="008A64F9" w:rsidRDefault="008A64F9" w:rsidP="008A64F9">
          <w:pPr>
            <w:pStyle w:val="TOC1"/>
            <w:rPr>
              <w:rFonts w:ascii="Microsoft New Tai Lue" w:hAnsi="Microsoft New Tai Lue" w:cs="Microsoft New Tai Lue"/>
              <w:sz w:val="22"/>
              <w:szCs w:val="22"/>
              <w:lang w:val="en-GB" w:eastAsia="en-GB"/>
            </w:rPr>
          </w:pPr>
          <w:r w:rsidRPr="008A64F9">
            <w:rPr>
              <w:rFonts w:ascii="Microsoft New Tai Lue" w:hAnsi="Microsoft New Tai Lue" w:cs="Microsoft New Tai Lue"/>
              <w:sz w:val="22"/>
              <w:szCs w:val="22"/>
            </w:rPr>
            <w:fldChar w:fldCharType="begin"/>
          </w:r>
          <w:r w:rsidRPr="008A64F9">
            <w:rPr>
              <w:rFonts w:ascii="Microsoft New Tai Lue" w:hAnsi="Microsoft New Tai Lue" w:cs="Microsoft New Tai Lue"/>
              <w:sz w:val="22"/>
              <w:szCs w:val="22"/>
            </w:rPr>
            <w:instrText xml:space="preserve"> TOC \o "1-2" \h \z \u </w:instrText>
          </w:r>
          <w:r w:rsidRPr="008A64F9">
            <w:rPr>
              <w:rFonts w:ascii="Microsoft New Tai Lue" w:hAnsi="Microsoft New Tai Lue" w:cs="Microsoft New Tai Lue"/>
              <w:sz w:val="22"/>
              <w:szCs w:val="22"/>
            </w:rPr>
            <w:fldChar w:fldCharType="separate"/>
          </w:r>
          <w:hyperlink w:anchor="_Toc513035025" w:history="1">
            <w:r w:rsidRPr="008A64F9">
              <w:rPr>
                <w:rStyle w:val="Hyperlink"/>
                <w:rFonts w:ascii="Microsoft New Tai Lue" w:hAnsi="Microsoft New Tai Lue" w:cs="Microsoft New Tai Lue"/>
                <w:sz w:val="22"/>
                <w:szCs w:val="22"/>
              </w:rPr>
              <w:t>1.</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Introduction to the GDPR</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_Toc513035025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3BB2D481" w14:textId="0590BAEE" w:rsidR="008A64F9" w:rsidRPr="008A64F9" w:rsidRDefault="008A64F9" w:rsidP="008A64F9">
          <w:pPr>
            <w:pStyle w:val="TOC1"/>
            <w:rPr>
              <w:rFonts w:ascii="Microsoft New Tai Lue" w:hAnsi="Microsoft New Tai Lue" w:cs="Microsoft New Tai Lue"/>
              <w:sz w:val="22"/>
              <w:szCs w:val="22"/>
              <w:lang w:val="en-GB" w:eastAsia="en-GB"/>
            </w:rPr>
          </w:pPr>
          <w:hyperlink w:anchor="_Toc513035026" w:history="1">
            <w:r w:rsidRPr="008A64F9">
              <w:rPr>
                <w:rStyle w:val="Hyperlink"/>
                <w:rFonts w:ascii="Microsoft New Tai Lue" w:hAnsi="Microsoft New Tai Lue" w:cs="Microsoft New Tai Lue"/>
                <w:sz w:val="22"/>
                <w:szCs w:val="22"/>
              </w:rPr>
              <w:t>2.</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Definitions</w:t>
            </w:r>
            <w:r w:rsidRPr="008A64F9">
              <w:rPr>
                <w:rStyle w:val="Hyperlink"/>
                <w:rFonts w:ascii="Microsoft New Tai Lue" w:hAnsi="Microsoft New Tai Lue" w:cs="Microsoft New Tai Lue"/>
                <w:i/>
                <w:sz w:val="22"/>
                <w:szCs w:val="22"/>
              </w:rPr>
              <w:t xml:space="preserve"> {Art:4}</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_Toc513035026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568F3BEB" w14:textId="4F2F18CF" w:rsidR="008A64F9" w:rsidRPr="008A64F9" w:rsidRDefault="008A64F9" w:rsidP="008A64F9">
          <w:pPr>
            <w:pStyle w:val="TOC1"/>
            <w:rPr>
              <w:rFonts w:ascii="Microsoft New Tai Lue" w:hAnsi="Microsoft New Tai Lue" w:cs="Microsoft New Tai Lue"/>
              <w:sz w:val="22"/>
              <w:szCs w:val="22"/>
              <w:lang w:val="en-GB" w:eastAsia="en-GB"/>
            </w:rPr>
          </w:pPr>
          <w:hyperlink w:anchor="_Toc513035027" w:history="1">
            <w:r w:rsidRPr="008A64F9">
              <w:rPr>
                <w:rStyle w:val="Hyperlink"/>
                <w:rFonts w:ascii="Microsoft New Tai Lue" w:hAnsi="Microsoft New Tai Lue" w:cs="Microsoft New Tai Lue"/>
                <w:sz w:val="22"/>
                <w:szCs w:val="22"/>
              </w:rPr>
              <w:t>3.</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Principles of the GDPR</w:t>
            </w:r>
            <w:r w:rsidRPr="008A64F9">
              <w:rPr>
                <w:rStyle w:val="Hyperlink"/>
                <w:rFonts w:ascii="Microsoft New Tai Lue" w:hAnsi="Microsoft New Tai Lue" w:cs="Microsoft New Tai Lue"/>
                <w:i/>
                <w:sz w:val="22"/>
                <w:szCs w:val="22"/>
              </w:rPr>
              <w:t xml:space="preserve"> {Art:5}</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_Toc513035027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3</w:t>
            </w:r>
            <w:r w:rsidRPr="008A64F9">
              <w:rPr>
                <w:rFonts w:ascii="Microsoft New Tai Lue" w:hAnsi="Microsoft New Tai Lue" w:cs="Microsoft New Tai Lue"/>
                <w:webHidden/>
                <w:sz w:val="22"/>
                <w:szCs w:val="22"/>
              </w:rPr>
              <w:fldChar w:fldCharType="end"/>
            </w:r>
          </w:hyperlink>
        </w:p>
        <w:p w14:paraId="4FFA8528" w14:textId="7B0C0B28" w:rsidR="008A64F9" w:rsidRPr="008A64F9" w:rsidRDefault="008A64F9" w:rsidP="008A64F9">
          <w:pPr>
            <w:pStyle w:val="TOC1"/>
            <w:rPr>
              <w:rFonts w:ascii="Microsoft New Tai Lue" w:hAnsi="Microsoft New Tai Lue" w:cs="Microsoft New Tai Lue"/>
              <w:sz w:val="22"/>
              <w:szCs w:val="22"/>
              <w:lang w:val="en-GB" w:eastAsia="en-GB"/>
            </w:rPr>
          </w:pPr>
          <w:hyperlink w:anchor="_Toc513035028" w:history="1">
            <w:r w:rsidRPr="008A64F9">
              <w:rPr>
                <w:rStyle w:val="Hyperlink"/>
                <w:rFonts w:ascii="Microsoft New Tai Lue" w:hAnsi="Microsoft New Tai Lue" w:cs="Microsoft New Tai Lue"/>
                <w:sz w:val="22"/>
                <w:szCs w:val="22"/>
              </w:rPr>
              <w:t>4.</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Lawful Processing</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_Toc513035028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4</w:t>
            </w:r>
            <w:r w:rsidRPr="008A64F9">
              <w:rPr>
                <w:rFonts w:ascii="Microsoft New Tai Lue" w:hAnsi="Microsoft New Tai Lue" w:cs="Microsoft New Tai Lue"/>
                <w:webHidden/>
                <w:sz w:val="22"/>
                <w:szCs w:val="22"/>
              </w:rPr>
              <w:fldChar w:fldCharType="end"/>
            </w:r>
          </w:hyperlink>
        </w:p>
        <w:p w14:paraId="58D320C1" w14:textId="475593A2"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29" w:history="1">
            <w:r w:rsidRPr="008A64F9">
              <w:rPr>
                <w:rStyle w:val="Hyperlink"/>
                <w:rFonts w:ascii="Microsoft New Tai Lue" w:hAnsi="Microsoft New Tai Lue" w:cs="Microsoft New Tai Lue"/>
              </w:rPr>
              <w:t>4.1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By Consent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_Toc513035029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4</w:t>
            </w:r>
            <w:r w:rsidRPr="008A64F9">
              <w:rPr>
                <w:rFonts w:ascii="Microsoft New Tai Lue" w:hAnsi="Microsoft New Tai Lue" w:cs="Microsoft New Tai Lue"/>
                <w:webHidden/>
              </w:rPr>
              <w:fldChar w:fldCharType="end"/>
            </w:r>
          </w:hyperlink>
        </w:p>
        <w:p w14:paraId="369C620F" w14:textId="01B266BB"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0" w:history="1">
            <w:r w:rsidRPr="008A64F9">
              <w:rPr>
                <w:rStyle w:val="Hyperlink"/>
                <w:rFonts w:ascii="Microsoft New Tai Lue" w:hAnsi="Microsoft New Tai Lue" w:cs="Microsoft New Tai Lue"/>
              </w:rPr>
              <w:t>4.2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By Contract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_Toc513035030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4</w:t>
            </w:r>
            <w:r w:rsidRPr="008A64F9">
              <w:rPr>
                <w:rFonts w:ascii="Microsoft New Tai Lue" w:hAnsi="Microsoft New Tai Lue" w:cs="Microsoft New Tai Lue"/>
                <w:webHidden/>
              </w:rPr>
              <w:fldChar w:fldCharType="end"/>
            </w:r>
          </w:hyperlink>
        </w:p>
        <w:p w14:paraId="286A9A0A" w14:textId="39C603A5"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1" w:history="1">
            <w:r w:rsidRPr="008A64F9">
              <w:rPr>
                <w:rStyle w:val="Hyperlink"/>
                <w:rFonts w:ascii="Microsoft New Tai Lue" w:hAnsi="Microsoft New Tai Lue" w:cs="Microsoft New Tai Lue"/>
              </w:rPr>
              <w:t>4.3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By Legal Obligation</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_Toc513035031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4</w:t>
            </w:r>
            <w:r w:rsidRPr="008A64F9">
              <w:rPr>
                <w:rFonts w:ascii="Microsoft New Tai Lue" w:hAnsi="Microsoft New Tai Lue" w:cs="Microsoft New Tai Lue"/>
                <w:webHidden/>
              </w:rPr>
              <w:fldChar w:fldCharType="end"/>
            </w:r>
          </w:hyperlink>
        </w:p>
        <w:p w14:paraId="1CA43B24" w14:textId="35A358CE"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2" w:history="1">
            <w:r w:rsidRPr="008A64F9">
              <w:rPr>
                <w:rStyle w:val="Hyperlink"/>
                <w:rFonts w:ascii="Microsoft New Tai Lue" w:hAnsi="Microsoft New Tai Lue" w:cs="Microsoft New Tai Lue"/>
              </w:rPr>
              <w:t>4.4</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By Vital Interest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_Toc513035032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5</w:t>
            </w:r>
            <w:r w:rsidRPr="008A64F9">
              <w:rPr>
                <w:rFonts w:ascii="Microsoft New Tai Lue" w:hAnsi="Microsoft New Tai Lue" w:cs="Microsoft New Tai Lue"/>
                <w:webHidden/>
              </w:rPr>
              <w:fldChar w:fldCharType="end"/>
            </w:r>
          </w:hyperlink>
        </w:p>
        <w:p w14:paraId="637D8ED2" w14:textId="6B2360A0"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3" w:history="1">
            <w:r w:rsidRPr="008A64F9">
              <w:rPr>
                <w:rStyle w:val="Hyperlink"/>
                <w:rFonts w:ascii="Microsoft New Tai Lue" w:hAnsi="Microsoft New Tai Lue" w:cs="Microsoft New Tai Lue"/>
              </w:rPr>
              <w:t>4.5</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By Public Task</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_Toc513035033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5</w:t>
            </w:r>
            <w:r w:rsidRPr="008A64F9">
              <w:rPr>
                <w:rFonts w:ascii="Microsoft New Tai Lue" w:hAnsi="Microsoft New Tai Lue" w:cs="Microsoft New Tai Lue"/>
                <w:webHidden/>
              </w:rPr>
              <w:fldChar w:fldCharType="end"/>
            </w:r>
          </w:hyperlink>
        </w:p>
        <w:p w14:paraId="62DCF7B6" w14:textId="0587AE40"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4" w:history="1">
            <w:r w:rsidRPr="008A64F9">
              <w:rPr>
                <w:rStyle w:val="Hyperlink"/>
                <w:rFonts w:ascii="Microsoft New Tai Lue" w:hAnsi="Microsoft New Tai Lue" w:cs="Microsoft New Tai Lue"/>
              </w:rPr>
              <w:t>4.6</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Legitimate Interest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_Toc513035034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5</w:t>
            </w:r>
            <w:r w:rsidRPr="008A64F9">
              <w:rPr>
                <w:rFonts w:ascii="Microsoft New Tai Lue" w:hAnsi="Microsoft New Tai Lue" w:cs="Microsoft New Tai Lue"/>
                <w:webHidden/>
              </w:rPr>
              <w:fldChar w:fldCharType="end"/>
            </w:r>
          </w:hyperlink>
        </w:p>
        <w:p w14:paraId="5217F0C2" w14:textId="42CF4BB1" w:rsidR="008A64F9" w:rsidRPr="008A64F9" w:rsidRDefault="008A64F9" w:rsidP="008A64F9">
          <w:pPr>
            <w:pStyle w:val="TOC1"/>
            <w:rPr>
              <w:rFonts w:ascii="Microsoft New Tai Lue" w:hAnsi="Microsoft New Tai Lue" w:cs="Microsoft New Tai Lue"/>
              <w:sz w:val="22"/>
              <w:szCs w:val="22"/>
              <w:lang w:val="en-GB" w:eastAsia="en-GB"/>
            </w:rPr>
          </w:pPr>
          <w:hyperlink w:anchor="_Toc513035035" w:history="1">
            <w:r w:rsidRPr="008A64F9">
              <w:rPr>
                <w:rStyle w:val="Hyperlink"/>
                <w:rFonts w:ascii="Microsoft New Tai Lue" w:hAnsi="Microsoft New Tai Lue" w:cs="Microsoft New Tai Lue"/>
                <w:sz w:val="22"/>
                <w:szCs w:val="22"/>
              </w:rPr>
              <w:t>5.</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Individual Rights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_Toc513035035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6</w:t>
            </w:r>
            <w:r w:rsidRPr="008A64F9">
              <w:rPr>
                <w:rFonts w:ascii="Microsoft New Tai Lue" w:hAnsi="Microsoft New Tai Lue" w:cs="Microsoft New Tai Lue"/>
                <w:webHidden/>
                <w:sz w:val="22"/>
                <w:szCs w:val="22"/>
              </w:rPr>
              <w:fldChar w:fldCharType="end"/>
            </w:r>
          </w:hyperlink>
        </w:p>
        <w:p w14:paraId="7B7C350A" w14:textId="792784FF"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6" w:history="1">
            <w:r w:rsidRPr="008A64F9">
              <w:rPr>
                <w:rStyle w:val="Hyperlink"/>
                <w:rFonts w:ascii="Microsoft New Tai Lue" w:hAnsi="Microsoft New Tai Lue" w:cs="Microsoft New Tai Lue"/>
              </w:rPr>
              <w:t>5.1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be informed  {Arts 12-14}</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_Toc513035036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6</w:t>
            </w:r>
            <w:r w:rsidRPr="008A64F9">
              <w:rPr>
                <w:rFonts w:ascii="Microsoft New Tai Lue" w:hAnsi="Microsoft New Tai Lue" w:cs="Microsoft New Tai Lue"/>
                <w:webHidden/>
              </w:rPr>
              <w:fldChar w:fldCharType="end"/>
            </w:r>
          </w:hyperlink>
        </w:p>
        <w:p w14:paraId="670BB66B" w14:textId="1CD9E1E2"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7" w:history="1">
            <w:r w:rsidRPr="008A64F9">
              <w:rPr>
                <w:rStyle w:val="Hyperlink"/>
                <w:rFonts w:ascii="Microsoft New Tai Lue" w:hAnsi="Microsoft New Tai Lue" w:cs="Microsoft New Tai Lue"/>
              </w:rPr>
              <w:t>5.2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of access  {Art:15}</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_Toc513035037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6</w:t>
            </w:r>
            <w:r w:rsidRPr="008A64F9">
              <w:rPr>
                <w:rFonts w:ascii="Microsoft New Tai Lue" w:hAnsi="Microsoft New Tai Lue" w:cs="Microsoft New Tai Lue"/>
                <w:webHidden/>
              </w:rPr>
              <w:fldChar w:fldCharType="end"/>
            </w:r>
          </w:hyperlink>
        </w:p>
        <w:p w14:paraId="47621564" w14:textId="332B9236"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8" w:history="1">
            <w:r w:rsidRPr="008A64F9">
              <w:rPr>
                <w:rStyle w:val="Hyperlink"/>
                <w:rFonts w:ascii="Microsoft New Tai Lue" w:hAnsi="Microsoft New Tai Lue" w:cs="Microsoft New Tai Lue"/>
              </w:rPr>
              <w:t>5.3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rectification  {Art:16}</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_Toc513035038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18DB7419" w14:textId="0A68AAC0"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39" w:history="1">
            <w:r w:rsidRPr="008A64F9">
              <w:rPr>
                <w:rStyle w:val="Hyperlink"/>
                <w:rFonts w:ascii="Microsoft New Tai Lue" w:hAnsi="Microsoft New Tai Lue" w:cs="Microsoft New Tai Lue"/>
              </w:rPr>
              <w:t>5.4</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erase  {The right to be forgotten}  {Art:17}</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_Toc513035039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3601A399" w14:textId="225ED872"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0" w:history="1">
            <w:r w:rsidRPr="008A64F9">
              <w:rPr>
                <w:rStyle w:val="Hyperlink"/>
                <w:rFonts w:ascii="Microsoft New Tai Lue" w:hAnsi="Microsoft New Tai Lue" w:cs="Microsoft New Tai Lue"/>
              </w:rPr>
              <w:t>5.5</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restrict processing  {Art:18}</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_Toc513035040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77EDE71E" w14:textId="752C5C00"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1" w:history="1">
            <w:r w:rsidRPr="008A64F9">
              <w:rPr>
                <w:rStyle w:val="Hyperlink"/>
                <w:rFonts w:ascii="Microsoft New Tai Lue" w:hAnsi="Microsoft New Tai Lue" w:cs="Microsoft New Tai Lue"/>
              </w:rPr>
              <w:t>5.6</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data portability  {Art:20}</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_Toc513035041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7CC84F20" w14:textId="53EF8912"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2" w:history="1">
            <w:r w:rsidRPr="008A64F9">
              <w:rPr>
                <w:rStyle w:val="Hyperlink"/>
                <w:rFonts w:ascii="Microsoft New Tai Lue" w:hAnsi="Microsoft New Tai Lue" w:cs="Microsoft New Tai Lue"/>
              </w:rPr>
              <w:t>5.7</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 to object  {Art:21}</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_Toc513035042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2B9067C0" w14:textId="0DD0CB83"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3" w:history="1">
            <w:r w:rsidRPr="008A64F9">
              <w:rPr>
                <w:rStyle w:val="Hyperlink"/>
                <w:rFonts w:ascii="Microsoft New Tai Lue" w:hAnsi="Microsoft New Tai Lue" w:cs="Microsoft New Tai Lue"/>
              </w:rPr>
              <w:t>5.8</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Rights in relation to automated decision making and profiling.  {Art:22}</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_Toc513035043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7</w:t>
            </w:r>
            <w:r w:rsidRPr="008A64F9">
              <w:rPr>
                <w:rFonts w:ascii="Microsoft New Tai Lue" w:hAnsi="Microsoft New Tai Lue" w:cs="Microsoft New Tai Lue"/>
                <w:webHidden/>
              </w:rPr>
              <w:fldChar w:fldCharType="end"/>
            </w:r>
          </w:hyperlink>
        </w:p>
        <w:p w14:paraId="5DE90498" w14:textId="0833A486" w:rsidR="008A64F9" w:rsidRPr="008A64F9" w:rsidRDefault="008A64F9" w:rsidP="008A64F9">
          <w:pPr>
            <w:pStyle w:val="TOC1"/>
            <w:rPr>
              <w:rFonts w:ascii="Microsoft New Tai Lue" w:hAnsi="Microsoft New Tai Lue" w:cs="Microsoft New Tai Lue"/>
              <w:sz w:val="22"/>
              <w:szCs w:val="22"/>
              <w:lang w:val="en-GB" w:eastAsia="en-GB"/>
            </w:rPr>
          </w:pPr>
          <w:hyperlink w:anchor="_Toc513035044" w:history="1">
            <w:r w:rsidRPr="008A64F9">
              <w:rPr>
                <w:rStyle w:val="Hyperlink"/>
                <w:rFonts w:ascii="Microsoft New Tai Lue" w:hAnsi="Microsoft New Tai Lue" w:cs="Microsoft New Tai Lue"/>
                <w:sz w:val="22"/>
                <w:szCs w:val="22"/>
              </w:rPr>
              <w:t>6.</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Operational Policies &amp; Procedures – The Context</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_Toc513035044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8</w:t>
            </w:r>
            <w:r w:rsidRPr="008A64F9">
              <w:rPr>
                <w:rFonts w:ascii="Microsoft New Tai Lue" w:hAnsi="Microsoft New Tai Lue" w:cs="Microsoft New Tai Lue"/>
                <w:webHidden/>
                <w:sz w:val="22"/>
                <w:szCs w:val="22"/>
              </w:rPr>
              <w:fldChar w:fldCharType="end"/>
            </w:r>
          </w:hyperlink>
        </w:p>
        <w:p w14:paraId="4F621EDF" w14:textId="79D241B7" w:rsidR="008A64F9" w:rsidRPr="008A64F9" w:rsidRDefault="008A64F9" w:rsidP="008A64F9">
          <w:pPr>
            <w:pStyle w:val="TOC1"/>
            <w:rPr>
              <w:rFonts w:ascii="Microsoft New Tai Lue" w:hAnsi="Microsoft New Tai Lue" w:cs="Microsoft New Tai Lue"/>
              <w:sz w:val="22"/>
              <w:szCs w:val="22"/>
              <w:lang w:val="en-GB" w:eastAsia="en-GB"/>
            </w:rPr>
          </w:pPr>
          <w:hyperlink w:anchor="_Toc513035045" w:history="1">
            <w:r w:rsidRPr="008A64F9">
              <w:rPr>
                <w:rStyle w:val="Hyperlink"/>
                <w:rFonts w:ascii="Microsoft New Tai Lue" w:hAnsi="Microsoft New Tai Lue" w:cs="Microsoft New Tai Lue"/>
                <w:sz w:val="22"/>
                <w:szCs w:val="22"/>
              </w:rPr>
              <w:t>7.</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Personnel</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_Toc513035045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8</w:t>
            </w:r>
            <w:r w:rsidRPr="008A64F9">
              <w:rPr>
                <w:rFonts w:ascii="Microsoft New Tai Lue" w:hAnsi="Microsoft New Tai Lue" w:cs="Microsoft New Tai Lue"/>
                <w:webHidden/>
                <w:sz w:val="22"/>
                <w:szCs w:val="22"/>
              </w:rPr>
              <w:fldChar w:fldCharType="end"/>
            </w:r>
          </w:hyperlink>
        </w:p>
        <w:p w14:paraId="0247412F" w14:textId="2F25546C"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6" w:history="1">
            <w:r w:rsidRPr="008A64F9">
              <w:rPr>
                <w:rStyle w:val="Hyperlink"/>
                <w:rFonts w:ascii="Microsoft New Tai Lue" w:hAnsi="Microsoft New Tai Lue" w:cs="Microsoft New Tai Lue"/>
              </w:rPr>
              <w:t>7.1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Protection Officer</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_Toc513035046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8</w:t>
            </w:r>
            <w:r w:rsidRPr="008A64F9">
              <w:rPr>
                <w:rFonts w:ascii="Microsoft New Tai Lue" w:hAnsi="Microsoft New Tai Lue" w:cs="Microsoft New Tai Lue"/>
                <w:webHidden/>
              </w:rPr>
              <w:fldChar w:fldCharType="end"/>
            </w:r>
          </w:hyperlink>
        </w:p>
        <w:p w14:paraId="029C5855" w14:textId="00CF5574"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7" w:history="1">
            <w:r w:rsidRPr="008A64F9">
              <w:rPr>
                <w:rStyle w:val="Hyperlink"/>
                <w:rFonts w:ascii="Microsoft New Tai Lue" w:hAnsi="Microsoft New Tai Lue" w:cs="Microsoft New Tai Lue"/>
              </w:rPr>
              <w:t>7.2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Controller</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_Toc513035047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8</w:t>
            </w:r>
            <w:r w:rsidRPr="008A64F9">
              <w:rPr>
                <w:rFonts w:ascii="Microsoft New Tai Lue" w:hAnsi="Microsoft New Tai Lue" w:cs="Microsoft New Tai Lue"/>
                <w:webHidden/>
              </w:rPr>
              <w:fldChar w:fldCharType="end"/>
            </w:r>
          </w:hyperlink>
        </w:p>
        <w:p w14:paraId="42F56775" w14:textId="41E1B7AB"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8" w:history="1">
            <w:r w:rsidRPr="008A64F9">
              <w:rPr>
                <w:rStyle w:val="Hyperlink"/>
                <w:rFonts w:ascii="Microsoft New Tai Lue" w:hAnsi="Microsoft New Tai Lue" w:cs="Microsoft New Tai Lue"/>
              </w:rPr>
              <w:t>7.3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Processor</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_Toc513035048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8</w:t>
            </w:r>
            <w:r w:rsidRPr="008A64F9">
              <w:rPr>
                <w:rFonts w:ascii="Microsoft New Tai Lue" w:hAnsi="Microsoft New Tai Lue" w:cs="Microsoft New Tai Lue"/>
                <w:webHidden/>
              </w:rPr>
              <w:fldChar w:fldCharType="end"/>
            </w:r>
          </w:hyperlink>
        </w:p>
        <w:p w14:paraId="5B8ED547" w14:textId="79FA1CB4"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49" w:history="1">
            <w:r w:rsidRPr="008A64F9">
              <w:rPr>
                <w:rStyle w:val="Hyperlink"/>
                <w:rFonts w:ascii="Microsoft New Tai Lue" w:hAnsi="Microsoft New Tai Lue" w:cs="Microsoft New Tai Lue"/>
              </w:rPr>
              <w:t>7.4</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Access to Data</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_Toc513035049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8</w:t>
            </w:r>
            <w:r w:rsidRPr="008A64F9">
              <w:rPr>
                <w:rFonts w:ascii="Microsoft New Tai Lue" w:hAnsi="Microsoft New Tai Lue" w:cs="Microsoft New Tai Lue"/>
                <w:webHidden/>
              </w:rPr>
              <w:fldChar w:fldCharType="end"/>
            </w:r>
          </w:hyperlink>
        </w:p>
        <w:p w14:paraId="1198FEEE" w14:textId="141ABFA3"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0" w:history="1">
            <w:r w:rsidRPr="008A64F9">
              <w:rPr>
                <w:rStyle w:val="Hyperlink"/>
                <w:rFonts w:ascii="Microsoft New Tai Lue" w:hAnsi="Microsoft New Tai Lue" w:cs="Microsoft New Tai Lue"/>
              </w:rPr>
              <w:t>7.5</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Training</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_Toc513035050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8</w:t>
            </w:r>
            <w:r w:rsidRPr="008A64F9">
              <w:rPr>
                <w:rFonts w:ascii="Microsoft New Tai Lue" w:hAnsi="Microsoft New Tai Lue" w:cs="Microsoft New Tai Lue"/>
                <w:webHidden/>
              </w:rPr>
              <w:fldChar w:fldCharType="end"/>
            </w:r>
          </w:hyperlink>
        </w:p>
        <w:p w14:paraId="3578A6C9" w14:textId="462B9431" w:rsidR="008A64F9" w:rsidRPr="008A64F9" w:rsidRDefault="008A64F9" w:rsidP="008A64F9">
          <w:pPr>
            <w:pStyle w:val="TOC1"/>
            <w:rPr>
              <w:rFonts w:ascii="Microsoft New Tai Lue" w:hAnsi="Microsoft New Tai Lue" w:cs="Microsoft New Tai Lue"/>
              <w:sz w:val="22"/>
              <w:szCs w:val="22"/>
              <w:lang w:val="en-GB" w:eastAsia="en-GB"/>
            </w:rPr>
          </w:pPr>
          <w:hyperlink w:anchor="_Toc513035051" w:history="1">
            <w:r w:rsidRPr="008A64F9">
              <w:rPr>
                <w:rStyle w:val="Hyperlink"/>
                <w:rFonts w:ascii="Microsoft New Tai Lue" w:hAnsi="Microsoft New Tai Lue" w:cs="Microsoft New Tai Lue"/>
                <w:sz w:val="22"/>
                <w:szCs w:val="22"/>
              </w:rPr>
              <w:t>8.</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Collecting &amp; Processing Personal Data</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_Toc513035051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9</w:t>
            </w:r>
            <w:r w:rsidRPr="008A64F9">
              <w:rPr>
                <w:rFonts w:ascii="Microsoft New Tai Lue" w:hAnsi="Microsoft New Tai Lue" w:cs="Microsoft New Tai Lue"/>
                <w:webHidden/>
                <w:sz w:val="22"/>
                <w:szCs w:val="22"/>
              </w:rPr>
              <w:fldChar w:fldCharType="end"/>
            </w:r>
          </w:hyperlink>
        </w:p>
        <w:p w14:paraId="70A33AF1" w14:textId="24CE2752" w:rsidR="008A64F9" w:rsidRPr="008A64F9" w:rsidRDefault="008A64F9" w:rsidP="008A64F9">
          <w:pPr>
            <w:pStyle w:val="TOC1"/>
            <w:rPr>
              <w:rFonts w:ascii="Microsoft New Tai Lue" w:hAnsi="Microsoft New Tai Lue" w:cs="Microsoft New Tai Lue"/>
              <w:sz w:val="22"/>
              <w:szCs w:val="22"/>
              <w:lang w:val="en-GB" w:eastAsia="en-GB"/>
            </w:rPr>
          </w:pPr>
          <w:hyperlink w:anchor="_Toc513035052" w:history="1">
            <w:r w:rsidRPr="008A64F9">
              <w:rPr>
                <w:rStyle w:val="Hyperlink"/>
                <w:rFonts w:ascii="Microsoft New Tai Lue" w:hAnsi="Microsoft New Tai Lue" w:cs="Microsoft New Tai Lue"/>
                <w:sz w:val="22"/>
                <w:szCs w:val="22"/>
              </w:rPr>
              <w:t>9.</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Information Technology</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_Toc513035052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9</w:t>
            </w:r>
            <w:r w:rsidRPr="008A64F9">
              <w:rPr>
                <w:rFonts w:ascii="Microsoft New Tai Lue" w:hAnsi="Microsoft New Tai Lue" w:cs="Microsoft New Tai Lue"/>
                <w:webHidden/>
                <w:sz w:val="22"/>
                <w:szCs w:val="22"/>
              </w:rPr>
              <w:fldChar w:fldCharType="end"/>
            </w:r>
          </w:hyperlink>
        </w:p>
        <w:p w14:paraId="41192C28" w14:textId="7160C496"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3" w:history="1">
            <w:r w:rsidRPr="008A64F9">
              <w:rPr>
                <w:rStyle w:val="Hyperlink"/>
                <w:rFonts w:ascii="Microsoft New Tai Lue" w:hAnsi="Microsoft New Tai Lue" w:cs="Microsoft New Tai Lue"/>
              </w:rPr>
              <w:t>9.1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Protection by Design/Default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_Toc513035053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9</w:t>
            </w:r>
            <w:r w:rsidRPr="008A64F9">
              <w:rPr>
                <w:rFonts w:ascii="Microsoft New Tai Lue" w:hAnsi="Microsoft New Tai Lue" w:cs="Microsoft New Tai Lue"/>
                <w:webHidden/>
              </w:rPr>
              <w:fldChar w:fldCharType="end"/>
            </w:r>
          </w:hyperlink>
        </w:p>
        <w:p w14:paraId="7DBFD710" w14:textId="2B8EAB25"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4" w:history="1">
            <w:r w:rsidRPr="008A64F9">
              <w:rPr>
                <w:rStyle w:val="Hyperlink"/>
                <w:rFonts w:ascii="Microsoft New Tai Lue" w:hAnsi="Microsoft New Tai Lue" w:cs="Microsoft New Tai Lue"/>
              </w:rPr>
              <w:t>9.2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Processing Equipment</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_Toc513035054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9</w:t>
            </w:r>
            <w:r w:rsidRPr="008A64F9">
              <w:rPr>
                <w:rFonts w:ascii="Microsoft New Tai Lue" w:hAnsi="Microsoft New Tai Lue" w:cs="Microsoft New Tai Lue"/>
                <w:webHidden/>
              </w:rPr>
              <w:fldChar w:fldCharType="end"/>
            </w:r>
          </w:hyperlink>
        </w:p>
        <w:p w14:paraId="43AA8D87" w14:textId="5039C4B4"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5" w:history="1">
            <w:r w:rsidRPr="008A64F9">
              <w:rPr>
                <w:rStyle w:val="Hyperlink"/>
                <w:rFonts w:ascii="Microsoft New Tai Lue" w:hAnsi="Microsoft New Tai Lue" w:cs="Microsoft New Tai Lue"/>
              </w:rPr>
              <w:t>9.3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Processing Location</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_Toc513035055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10</w:t>
            </w:r>
            <w:r w:rsidRPr="008A64F9">
              <w:rPr>
                <w:rFonts w:ascii="Microsoft New Tai Lue" w:hAnsi="Microsoft New Tai Lue" w:cs="Microsoft New Tai Lue"/>
                <w:webHidden/>
              </w:rPr>
              <w:fldChar w:fldCharType="end"/>
            </w:r>
          </w:hyperlink>
        </w:p>
        <w:p w14:paraId="010452AE" w14:textId="1363CCB7"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6" w:history="1">
            <w:r w:rsidRPr="008A64F9">
              <w:rPr>
                <w:rStyle w:val="Hyperlink"/>
                <w:rFonts w:ascii="Microsoft New Tai Lue" w:hAnsi="Microsoft New Tai Lue" w:cs="Microsoft New Tai Lue"/>
              </w:rPr>
              <w:t>9.4</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Backups</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_Toc513035056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10</w:t>
            </w:r>
            <w:r w:rsidRPr="008A64F9">
              <w:rPr>
                <w:rFonts w:ascii="Microsoft New Tai Lue" w:hAnsi="Microsoft New Tai Lue" w:cs="Microsoft New Tai Lue"/>
                <w:webHidden/>
              </w:rPr>
              <w:fldChar w:fldCharType="end"/>
            </w:r>
          </w:hyperlink>
        </w:p>
        <w:p w14:paraId="1DE4A080" w14:textId="4B973DC4"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7" w:history="1">
            <w:r w:rsidRPr="008A64F9">
              <w:rPr>
                <w:rStyle w:val="Hyperlink"/>
                <w:rFonts w:ascii="Microsoft New Tai Lue" w:hAnsi="Microsoft New Tai Lue" w:cs="Microsoft New Tai Lue"/>
              </w:rPr>
              <w:t>9.5</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Obsolete or Dysfunctional Equipment (Disposal of Removable Storage Media)</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_Toc513035057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10</w:t>
            </w:r>
            <w:r w:rsidRPr="008A64F9">
              <w:rPr>
                <w:rFonts w:ascii="Microsoft New Tai Lue" w:hAnsi="Microsoft New Tai Lue" w:cs="Microsoft New Tai Lue"/>
                <w:webHidden/>
              </w:rPr>
              <w:fldChar w:fldCharType="end"/>
            </w:r>
          </w:hyperlink>
        </w:p>
        <w:p w14:paraId="66EE0652" w14:textId="4DD6001E" w:rsidR="008A64F9" w:rsidRPr="008A64F9" w:rsidRDefault="008A64F9" w:rsidP="008A64F9">
          <w:pPr>
            <w:pStyle w:val="TOC1"/>
            <w:rPr>
              <w:rFonts w:ascii="Microsoft New Tai Lue" w:hAnsi="Microsoft New Tai Lue" w:cs="Microsoft New Tai Lue"/>
              <w:sz w:val="22"/>
              <w:szCs w:val="22"/>
              <w:lang w:val="en-GB" w:eastAsia="en-GB"/>
            </w:rPr>
          </w:pPr>
          <w:hyperlink w:anchor="_Toc513035058" w:history="1">
            <w:r w:rsidRPr="008A64F9">
              <w:rPr>
                <w:rStyle w:val="Hyperlink"/>
                <w:rFonts w:ascii="Microsoft New Tai Lue" w:hAnsi="Microsoft New Tai Lue" w:cs="Microsoft New Tai Lue"/>
                <w:sz w:val="22"/>
                <w:szCs w:val="22"/>
              </w:rPr>
              <w:t>10.</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Data Subjects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_Toc513035058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10</w:t>
            </w:r>
            <w:r w:rsidRPr="008A64F9">
              <w:rPr>
                <w:rFonts w:ascii="Microsoft New Tai Lue" w:hAnsi="Microsoft New Tai Lue" w:cs="Microsoft New Tai Lue"/>
                <w:webHidden/>
                <w:sz w:val="22"/>
                <w:szCs w:val="22"/>
              </w:rPr>
              <w:fldChar w:fldCharType="end"/>
            </w:r>
          </w:hyperlink>
        </w:p>
        <w:p w14:paraId="5475697E" w14:textId="34F72D47"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59" w:history="1">
            <w:r w:rsidRPr="008A64F9">
              <w:rPr>
                <w:rStyle w:val="Hyperlink"/>
                <w:rFonts w:ascii="Microsoft New Tai Lue" w:hAnsi="Microsoft New Tai Lue" w:cs="Microsoft New Tai Lue"/>
              </w:rPr>
              <w:t>10.1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The Rights of Data Subjects</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_Toc513035059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10</w:t>
            </w:r>
            <w:r w:rsidRPr="008A64F9">
              <w:rPr>
                <w:rFonts w:ascii="Microsoft New Tai Lue" w:hAnsi="Microsoft New Tai Lue" w:cs="Microsoft New Tai Lue"/>
                <w:webHidden/>
              </w:rPr>
              <w:fldChar w:fldCharType="end"/>
            </w:r>
          </w:hyperlink>
        </w:p>
        <w:p w14:paraId="375CE5EF" w14:textId="3DA41604"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0" w:history="1">
            <w:r w:rsidRPr="008A64F9">
              <w:rPr>
                <w:rStyle w:val="Hyperlink"/>
                <w:rFonts w:ascii="Microsoft New Tai Lue" w:hAnsi="Microsoft New Tai Lue" w:cs="Microsoft New Tai Lue"/>
              </w:rPr>
              <w:t>10.2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Rights of Access, Rectification and Erasure</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_Toc513035060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11</w:t>
            </w:r>
            <w:r w:rsidRPr="008A64F9">
              <w:rPr>
                <w:rFonts w:ascii="Microsoft New Tai Lue" w:hAnsi="Microsoft New Tai Lue" w:cs="Microsoft New Tai Lue"/>
                <w:webHidden/>
              </w:rPr>
              <w:fldChar w:fldCharType="end"/>
            </w:r>
          </w:hyperlink>
        </w:p>
        <w:p w14:paraId="01EDCF87" w14:textId="2AB26479"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1" w:history="1">
            <w:r w:rsidRPr="008A64F9">
              <w:rPr>
                <w:rStyle w:val="Hyperlink"/>
                <w:rFonts w:ascii="Microsoft New Tai Lue" w:hAnsi="Microsoft New Tai Lue" w:cs="Microsoft New Tai Lue"/>
              </w:rPr>
              <w:t>10.3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Right of Portability</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_Toc513035061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11</w:t>
            </w:r>
            <w:r w:rsidRPr="008A64F9">
              <w:rPr>
                <w:rFonts w:ascii="Microsoft New Tai Lue" w:hAnsi="Microsoft New Tai Lue" w:cs="Microsoft New Tai Lue"/>
                <w:webHidden/>
              </w:rPr>
              <w:fldChar w:fldCharType="end"/>
            </w:r>
          </w:hyperlink>
        </w:p>
        <w:p w14:paraId="1B3F2F62" w14:textId="0C13DA96"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2" w:history="1">
            <w:r w:rsidRPr="008A64F9">
              <w:rPr>
                <w:rStyle w:val="Hyperlink"/>
                <w:rFonts w:ascii="Microsoft New Tai Lue" w:hAnsi="Microsoft New Tai Lue" w:cs="Microsoft New Tai Lue"/>
              </w:rPr>
              <w:t>10.4</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Data Retention Policy</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_Toc513035062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12</w:t>
            </w:r>
            <w:r w:rsidRPr="008A64F9">
              <w:rPr>
                <w:rFonts w:ascii="Microsoft New Tai Lue" w:hAnsi="Microsoft New Tai Lue" w:cs="Microsoft New Tai Lue"/>
                <w:webHidden/>
              </w:rPr>
              <w:fldChar w:fldCharType="end"/>
            </w:r>
          </w:hyperlink>
        </w:p>
        <w:p w14:paraId="62098510" w14:textId="6B066E6E" w:rsidR="008A64F9" w:rsidRPr="008A64F9" w:rsidRDefault="008A64F9" w:rsidP="008A64F9">
          <w:pPr>
            <w:pStyle w:val="TOC1"/>
            <w:rPr>
              <w:rFonts w:ascii="Microsoft New Tai Lue" w:hAnsi="Microsoft New Tai Lue" w:cs="Microsoft New Tai Lue"/>
              <w:sz w:val="22"/>
              <w:szCs w:val="22"/>
              <w:lang w:val="en-GB" w:eastAsia="en-GB"/>
            </w:rPr>
          </w:pPr>
          <w:hyperlink w:anchor="_Toc513035063" w:history="1">
            <w:r w:rsidRPr="008A64F9">
              <w:rPr>
                <w:rStyle w:val="Hyperlink"/>
                <w:rFonts w:ascii="Microsoft New Tai Lue" w:hAnsi="Microsoft New Tai Lue" w:cs="Microsoft New Tai Lue"/>
                <w:sz w:val="22"/>
                <w:szCs w:val="22"/>
              </w:rPr>
              <w:t>11.</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Privacy Impact Assessment</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_Toc513035063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12</w:t>
            </w:r>
            <w:r w:rsidRPr="008A64F9">
              <w:rPr>
                <w:rFonts w:ascii="Microsoft New Tai Lue" w:hAnsi="Microsoft New Tai Lue" w:cs="Microsoft New Tai Lue"/>
                <w:webHidden/>
                <w:sz w:val="22"/>
                <w:szCs w:val="22"/>
              </w:rPr>
              <w:fldChar w:fldCharType="end"/>
            </w:r>
          </w:hyperlink>
        </w:p>
        <w:p w14:paraId="2242AC14" w14:textId="0D8DB4BC"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4" w:history="1">
            <w:r w:rsidRPr="008A64F9">
              <w:rPr>
                <w:rStyle w:val="Hyperlink"/>
                <w:rFonts w:ascii="Microsoft New Tai Lue" w:hAnsi="Microsoft New Tai Lue" w:cs="Microsoft New Tai Lue"/>
              </w:rPr>
              <w:t>11.1</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Trustees’ Data</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_Toc513035064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12</w:t>
            </w:r>
            <w:r w:rsidRPr="008A64F9">
              <w:rPr>
                <w:rFonts w:ascii="Microsoft New Tai Lue" w:hAnsi="Microsoft New Tai Lue" w:cs="Microsoft New Tai Lue"/>
                <w:webHidden/>
              </w:rPr>
              <w:fldChar w:fldCharType="end"/>
            </w:r>
          </w:hyperlink>
        </w:p>
        <w:p w14:paraId="72D03901" w14:textId="425E82D1"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5" w:history="1">
            <w:r w:rsidRPr="008A64F9">
              <w:rPr>
                <w:rStyle w:val="Hyperlink"/>
                <w:rFonts w:ascii="Microsoft New Tai Lue" w:hAnsi="Microsoft New Tai Lue" w:cs="Microsoft New Tai Lue"/>
              </w:rPr>
              <w:t>11.2</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Volunteers’/Members’ Data</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_Toc513035065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12</w:t>
            </w:r>
            <w:r w:rsidRPr="008A64F9">
              <w:rPr>
                <w:rFonts w:ascii="Microsoft New Tai Lue" w:hAnsi="Microsoft New Tai Lue" w:cs="Microsoft New Tai Lue"/>
                <w:webHidden/>
              </w:rPr>
              <w:fldChar w:fldCharType="end"/>
            </w:r>
          </w:hyperlink>
        </w:p>
        <w:p w14:paraId="3927CEFA" w14:textId="2C41AA22" w:rsidR="008A64F9" w:rsidRPr="008A64F9" w:rsidRDefault="008A64F9" w:rsidP="008A64F9">
          <w:pPr>
            <w:pStyle w:val="TOC2"/>
            <w:tabs>
              <w:tab w:val="left" w:pos="1701"/>
            </w:tabs>
            <w:rPr>
              <w:rFonts w:ascii="Microsoft New Tai Lue" w:hAnsi="Microsoft New Tai Lue" w:cs="Microsoft New Tai Lue"/>
              <w:lang w:val="en-GB" w:eastAsia="en-GB"/>
            </w:rPr>
          </w:pPr>
          <w:hyperlink w:anchor="_Toc513035066" w:history="1">
            <w:r w:rsidRPr="008A64F9">
              <w:rPr>
                <w:rStyle w:val="Hyperlink"/>
                <w:rFonts w:ascii="Microsoft New Tai Lue" w:hAnsi="Microsoft New Tai Lue" w:cs="Microsoft New Tai Lue"/>
              </w:rPr>
              <w:t>11.3</w:t>
            </w:r>
            <w:r w:rsidRPr="008A64F9">
              <w:rPr>
                <w:rFonts w:ascii="Microsoft New Tai Lue" w:hAnsi="Microsoft New Tai Lue" w:cs="Microsoft New Tai Lue"/>
                <w:lang w:val="en-GB" w:eastAsia="en-GB"/>
              </w:rPr>
              <w:tab/>
            </w:r>
            <w:r w:rsidRPr="008A64F9">
              <w:rPr>
                <w:rStyle w:val="Hyperlink"/>
                <w:rFonts w:ascii="Microsoft New Tai Lue" w:hAnsi="Microsoft New Tai Lue" w:cs="Microsoft New Tai Lue"/>
              </w:rPr>
              <w:t>Supporters’ &amp; Enquirers’ Data</w:t>
            </w:r>
            <w:r w:rsidRPr="008A64F9">
              <w:rPr>
                <w:rFonts w:ascii="Microsoft New Tai Lue" w:hAnsi="Microsoft New Tai Lue" w:cs="Microsoft New Tai Lue"/>
                <w:webHidden/>
              </w:rPr>
              <w:tab/>
            </w:r>
            <w:r w:rsidRPr="008A64F9">
              <w:rPr>
                <w:rFonts w:ascii="Microsoft New Tai Lue" w:hAnsi="Microsoft New Tai Lue" w:cs="Microsoft New Tai Lue"/>
                <w:webHidden/>
              </w:rPr>
              <w:fldChar w:fldCharType="begin"/>
            </w:r>
            <w:r w:rsidRPr="008A64F9">
              <w:rPr>
                <w:rFonts w:ascii="Microsoft New Tai Lue" w:hAnsi="Microsoft New Tai Lue" w:cs="Microsoft New Tai Lue"/>
                <w:webHidden/>
              </w:rPr>
              <w:instrText xml:space="preserve"> PAGEREF _Toc513035066 \h </w:instrText>
            </w:r>
            <w:r w:rsidRPr="008A64F9">
              <w:rPr>
                <w:rFonts w:ascii="Microsoft New Tai Lue" w:hAnsi="Microsoft New Tai Lue" w:cs="Microsoft New Tai Lue"/>
                <w:webHidden/>
              </w:rPr>
            </w:r>
            <w:r w:rsidRPr="008A64F9">
              <w:rPr>
                <w:rFonts w:ascii="Microsoft New Tai Lue" w:hAnsi="Microsoft New Tai Lue" w:cs="Microsoft New Tai Lue"/>
                <w:webHidden/>
              </w:rPr>
              <w:fldChar w:fldCharType="separate"/>
            </w:r>
            <w:r w:rsidR="00714959">
              <w:rPr>
                <w:rFonts w:ascii="Microsoft New Tai Lue" w:hAnsi="Microsoft New Tai Lue" w:cs="Microsoft New Tai Lue"/>
                <w:webHidden/>
              </w:rPr>
              <w:t>12</w:t>
            </w:r>
            <w:r w:rsidRPr="008A64F9">
              <w:rPr>
                <w:rFonts w:ascii="Microsoft New Tai Lue" w:hAnsi="Microsoft New Tai Lue" w:cs="Microsoft New Tai Lue"/>
                <w:webHidden/>
              </w:rPr>
              <w:fldChar w:fldCharType="end"/>
            </w:r>
          </w:hyperlink>
        </w:p>
        <w:p w14:paraId="473C3126" w14:textId="445B3340" w:rsidR="008A64F9" w:rsidRPr="008A64F9" w:rsidRDefault="008A64F9" w:rsidP="008A64F9">
          <w:pPr>
            <w:pStyle w:val="TOC1"/>
            <w:rPr>
              <w:rFonts w:ascii="Microsoft New Tai Lue" w:hAnsi="Microsoft New Tai Lue" w:cs="Microsoft New Tai Lue"/>
              <w:sz w:val="22"/>
              <w:szCs w:val="22"/>
              <w:lang w:val="en-GB" w:eastAsia="en-GB"/>
            </w:rPr>
          </w:pPr>
          <w:hyperlink w:anchor="_Toc513035067" w:history="1">
            <w:r w:rsidRPr="008A64F9">
              <w:rPr>
                <w:rStyle w:val="Hyperlink"/>
                <w:rFonts w:ascii="Microsoft New Tai Lue" w:hAnsi="Microsoft New Tai Lue" w:cs="Microsoft New Tai Lue"/>
                <w:sz w:val="22"/>
                <w:szCs w:val="22"/>
              </w:rPr>
              <w:t>12.</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Third Party Access to Data</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_Toc513035067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12</w:t>
            </w:r>
            <w:r w:rsidRPr="008A64F9">
              <w:rPr>
                <w:rFonts w:ascii="Microsoft New Tai Lue" w:hAnsi="Microsoft New Tai Lue" w:cs="Microsoft New Tai Lue"/>
                <w:webHidden/>
                <w:sz w:val="22"/>
                <w:szCs w:val="22"/>
              </w:rPr>
              <w:fldChar w:fldCharType="end"/>
            </w:r>
          </w:hyperlink>
        </w:p>
        <w:p w14:paraId="6B3660F5" w14:textId="5E8EA6EE" w:rsidR="008A64F9" w:rsidRPr="008A64F9" w:rsidRDefault="008A64F9" w:rsidP="008A64F9">
          <w:pPr>
            <w:pStyle w:val="TOC1"/>
            <w:rPr>
              <w:rFonts w:ascii="Microsoft New Tai Lue" w:hAnsi="Microsoft New Tai Lue" w:cs="Microsoft New Tai Lue"/>
              <w:sz w:val="22"/>
              <w:szCs w:val="22"/>
              <w:lang w:val="en-GB" w:eastAsia="en-GB"/>
            </w:rPr>
          </w:pPr>
          <w:hyperlink w:anchor="_Toc513035068" w:history="1">
            <w:r w:rsidRPr="008A64F9">
              <w:rPr>
                <w:rStyle w:val="Hyperlink"/>
                <w:rFonts w:ascii="Microsoft New Tai Lue" w:hAnsi="Microsoft New Tai Lue" w:cs="Microsoft New Tai Lue"/>
                <w:sz w:val="22"/>
                <w:szCs w:val="22"/>
              </w:rPr>
              <w:t>13.</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Data Breach</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_Toc513035068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13</w:t>
            </w:r>
            <w:r w:rsidRPr="008A64F9">
              <w:rPr>
                <w:rFonts w:ascii="Microsoft New Tai Lue" w:hAnsi="Microsoft New Tai Lue" w:cs="Microsoft New Tai Lue"/>
                <w:webHidden/>
                <w:sz w:val="22"/>
                <w:szCs w:val="22"/>
              </w:rPr>
              <w:fldChar w:fldCharType="end"/>
            </w:r>
          </w:hyperlink>
        </w:p>
        <w:p w14:paraId="20329543" w14:textId="629D87BC" w:rsidR="008A64F9" w:rsidRPr="008A64F9" w:rsidRDefault="008A64F9" w:rsidP="008A64F9">
          <w:pPr>
            <w:pStyle w:val="TOC1"/>
            <w:rPr>
              <w:rFonts w:ascii="Microsoft New Tai Lue" w:hAnsi="Microsoft New Tai Lue" w:cs="Microsoft New Tai Lue"/>
              <w:sz w:val="22"/>
              <w:szCs w:val="22"/>
              <w:lang w:val="en-GB" w:eastAsia="en-GB"/>
            </w:rPr>
          </w:pPr>
          <w:hyperlink w:anchor="_Toc513035069" w:history="1">
            <w:r w:rsidRPr="008A64F9">
              <w:rPr>
                <w:rStyle w:val="Hyperlink"/>
                <w:rFonts w:ascii="Microsoft New Tai Lue" w:hAnsi="Microsoft New Tai Lue" w:cs="Microsoft New Tai Lue"/>
                <w:sz w:val="22"/>
                <w:szCs w:val="22"/>
              </w:rPr>
              <w:t>14.</w:t>
            </w:r>
            <w:r w:rsidRPr="008A64F9">
              <w:rPr>
                <w:rFonts w:ascii="Microsoft New Tai Lue" w:hAnsi="Microsoft New Tai Lue" w:cs="Microsoft New Tai Lue"/>
                <w:sz w:val="22"/>
                <w:szCs w:val="22"/>
                <w:lang w:val="en-GB" w:eastAsia="en-GB"/>
              </w:rPr>
              <w:tab/>
            </w:r>
            <w:r w:rsidRPr="008A64F9">
              <w:rPr>
                <w:rStyle w:val="Hyperlink"/>
                <w:rFonts w:ascii="Microsoft New Tai Lue" w:hAnsi="Microsoft New Tai Lue" w:cs="Microsoft New Tai Lue"/>
                <w:sz w:val="22"/>
                <w:szCs w:val="22"/>
              </w:rPr>
              <w:t>Privacy Policy &amp; Privacy Notices</w:t>
            </w:r>
            <w:r w:rsidRPr="008A64F9">
              <w:rPr>
                <w:rFonts w:ascii="Microsoft New Tai Lue" w:hAnsi="Microsoft New Tai Lue" w:cs="Microsoft New Tai Lue"/>
                <w:webHidden/>
                <w:sz w:val="22"/>
                <w:szCs w:val="22"/>
              </w:rPr>
              <w:tab/>
            </w:r>
            <w:r w:rsidRPr="008A64F9">
              <w:rPr>
                <w:rFonts w:ascii="Microsoft New Tai Lue" w:hAnsi="Microsoft New Tai Lue" w:cs="Microsoft New Tai Lue"/>
                <w:webHidden/>
                <w:sz w:val="22"/>
                <w:szCs w:val="22"/>
              </w:rPr>
              <w:fldChar w:fldCharType="begin"/>
            </w:r>
            <w:r w:rsidRPr="008A64F9">
              <w:rPr>
                <w:rFonts w:ascii="Microsoft New Tai Lue" w:hAnsi="Microsoft New Tai Lue" w:cs="Microsoft New Tai Lue"/>
                <w:webHidden/>
                <w:sz w:val="22"/>
                <w:szCs w:val="22"/>
              </w:rPr>
              <w:instrText xml:space="preserve"> PAGEREF _Toc513035069 \h </w:instrText>
            </w:r>
            <w:r w:rsidRPr="008A64F9">
              <w:rPr>
                <w:rFonts w:ascii="Microsoft New Tai Lue" w:hAnsi="Microsoft New Tai Lue" w:cs="Microsoft New Tai Lue"/>
                <w:webHidden/>
                <w:sz w:val="22"/>
                <w:szCs w:val="22"/>
              </w:rPr>
            </w:r>
            <w:r w:rsidRPr="008A64F9">
              <w:rPr>
                <w:rFonts w:ascii="Microsoft New Tai Lue" w:hAnsi="Microsoft New Tai Lue" w:cs="Microsoft New Tai Lue"/>
                <w:webHidden/>
                <w:sz w:val="22"/>
                <w:szCs w:val="22"/>
              </w:rPr>
              <w:fldChar w:fldCharType="separate"/>
            </w:r>
            <w:r w:rsidR="00714959">
              <w:rPr>
                <w:rFonts w:ascii="Microsoft New Tai Lue" w:hAnsi="Microsoft New Tai Lue" w:cs="Microsoft New Tai Lue"/>
                <w:webHidden/>
                <w:sz w:val="22"/>
                <w:szCs w:val="22"/>
              </w:rPr>
              <w:t>13</w:t>
            </w:r>
            <w:r w:rsidRPr="008A64F9">
              <w:rPr>
                <w:rFonts w:ascii="Microsoft New Tai Lue" w:hAnsi="Microsoft New Tai Lue" w:cs="Microsoft New Tai Lue"/>
                <w:webHidden/>
                <w:sz w:val="22"/>
                <w:szCs w:val="22"/>
              </w:rPr>
              <w:fldChar w:fldCharType="end"/>
            </w:r>
          </w:hyperlink>
        </w:p>
        <w:p w14:paraId="4F94E15D" w14:textId="77777777" w:rsidR="008A64F9" w:rsidRPr="008A64F9" w:rsidRDefault="008A64F9" w:rsidP="008A64F9">
          <w:pPr>
            <w:rPr>
              <w:rFonts w:ascii="Microsoft New Tai Lue" w:hAnsi="Microsoft New Tai Lue" w:cs="Microsoft New Tai Lue"/>
            </w:rPr>
          </w:pPr>
          <w:r w:rsidRPr="008A64F9">
            <w:rPr>
              <w:rFonts w:ascii="Microsoft New Tai Lue" w:hAnsi="Microsoft New Tai Lue" w:cs="Microsoft New Tai Lue"/>
              <w:b/>
              <w:bCs/>
              <w:noProof/>
            </w:rPr>
            <w:lastRenderedPageBreak/>
            <w:fldChar w:fldCharType="end"/>
          </w:r>
        </w:p>
      </w:sdtContent>
    </w:sdt>
    <w:p w14:paraId="1D968534" w14:textId="14F1397F" w:rsidR="008A64F9" w:rsidRPr="008A64F9" w:rsidRDefault="008A64F9" w:rsidP="008A64F9">
      <w:pPr>
        <w:rPr>
          <w:rFonts w:ascii="Microsoft New Tai Lue" w:hAnsi="Microsoft New Tai Lue" w:cs="Microsoft New Tai Lue"/>
        </w:rPr>
      </w:pPr>
      <w:r w:rsidRPr="008A64F9">
        <w:rPr>
          <w:rFonts w:ascii="Microsoft New Tai Lue" w:hAnsi="Microsoft New Tai Lue" w:cs="Microsoft New Tai Lue"/>
        </w:rPr>
        <w:t>Data Protection Policy</w:t>
      </w:r>
    </w:p>
    <w:p w14:paraId="3280DC41" w14:textId="77777777" w:rsidR="008A64F9" w:rsidRPr="008A64F9" w:rsidRDefault="008A64F9" w:rsidP="008A64F9">
      <w:pPr>
        <w:pStyle w:val="Heading1"/>
        <w:rPr>
          <w:rFonts w:ascii="Microsoft New Tai Lue" w:hAnsi="Microsoft New Tai Lue" w:cs="Microsoft New Tai Lue"/>
          <w:color w:val="385623"/>
          <w:sz w:val="22"/>
          <w:szCs w:val="22"/>
        </w:rPr>
      </w:pPr>
      <w:bookmarkStart w:id="1" w:name="_Toc513035011"/>
      <w:bookmarkStart w:id="2" w:name="_Toc513035025"/>
      <w:r w:rsidRPr="008A64F9">
        <w:rPr>
          <w:rFonts w:ascii="Microsoft New Tai Lue" w:hAnsi="Microsoft New Tai Lue" w:cs="Microsoft New Tai Lue"/>
          <w:color w:val="385623"/>
          <w:sz w:val="22"/>
          <w:szCs w:val="22"/>
        </w:rPr>
        <w:t>Introduction to the GDPR</w:t>
      </w:r>
      <w:bookmarkEnd w:id="1"/>
      <w:bookmarkEnd w:id="2"/>
    </w:p>
    <w:p w14:paraId="148E8494"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Under the EU General Data Protection Regulations (GDPR) East Africa Children’s Project (herein after referred to as “The Charity”) is required to comply with the GDPR and undertakes to do so.</w:t>
      </w:r>
    </w:p>
    <w:p w14:paraId="3A80E8E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Throughout this policy document, numbers prefixed by “Art:“ in brackets </w:t>
      </w:r>
      <w:r w:rsidRPr="008A64F9">
        <w:rPr>
          <w:rFonts w:ascii="Microsoft New Tai Lue" w:hAnsi="Microsoft New Tai Lue" w:cs="Microsoft New Tai Lue"/>
          <w:i/>
          <w:szCs w:val="22"/>
        </w:rPr>
        <w:t>(</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 {Art:5})</w:t>
      </w:r>
      <w:r w:rsidRPr="008A64F9">
        <w:rPr>
          <w:rFonts w:ascii="Microsoft New Tai Lue" w:hAnsi="Microsoft New Tai Lue" w:cs="Microsoft New Tai Lue"/>
          <w:szCs w:val="22"/>
        </w:rPr>
        <w:t xml:space="preserve"> refer to the relevant Article(s) in the GDPR.</w:t>
      </w:r>
      <w:r w:rsidRPr="008A64F9">
        <w:rPr>
          <w:rFonts w:ascii="Microsoft New Tai Lue" w:hAnsi="Microsoft New Tai Lue" w:cs="Microsoft New Tai Lue"/>
          <w:szCs w:val="22"/>
        </w:rPr>
        <w:br/>
        <w:t>For ease of access, extracts of relevant GDPR Articles are contained in the Appendix to this Policy.</w:t>
      </w:r>
    </w:p>
    <w:p w14:paraId="7E729B4F" w14:textId="77777777" w:rsidR="008A64F9" w:rsidRPr="008A64F9" w:rsidRDefault="008A64F9" w:rsidP="008A64F9">
      <w:pPr>
        <w:pStyle w:val="Heading1"/>
        <w:rPr>
          <w:rFonts w:ascii="Microsoft New Tai Lue" w:hAnsi="Microsoft New Tai Lue" w:cs="Microsoft New Tai Lue"/>
          <w:color w:val="385623"/>
          <w:sz w:val="22"/>
          <w:szCs w:val="22"/>
        </w:rPr>
      </w:pPr>
      <w:bookmarkStart w:id="3" w:name="_Ref504298691"/>
      <w:bookmarkStart w:id="4" w:name="_Toc513035012"/>
      <w:bookmarkStart w:id="5" w:name="_Toc513035026"/>
      <w:r w:rsidRPr="008A64F9">
        <w:rPr>
          <w:rFonts w:ascii="Microsoft New Tai Lue" w:hAnsi="Microsoft New Tai Lue" w:cs="Microsoft New Tai Lue"/>
          <w:color w:val="385623"/>
          <w:sz w:val="22"/>
          <w:szCs w:val="22"/>
        </w:rPr>
        <w:t>Definitions</w:t>
      </w:r>
      <w:r w:rsidRPr="008A64F9">
        <w:rPr>
          <w:rFonts w:ascii="Microsoft New Tai Lue" w:hAnsi="Microsoft New Tai Lue" w:cs="Microsoft New Tai Lue"/>
          <w:i/>
          <w:color w:val="385623"/>
          <w:sz w:val="22"/>
          <w:szCs w:val="22"/>
        </w:rPr>
        <w:t xml:space="preserve"> {Art:4}</w:t>
      </w:r>
      <w:bookmarkEnd w:id="3"/>
      <w:bookmarkEnd w:id="4"/>
      <w:bookmarkEnd w:id="5"/>
    </w:p>
    <w:p w14:paraId="0DBD1FE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definitions of terms used in this policy are the same as the definitions of those terms detailed in Article-4 of the GDPR.</w:t>
      </w:r>
    </w:p>
    <w:p w14:paraId="2B7DEB03" w14:textId="77777777" w:rsidR="008A64F9" w:rsidRPr="008A64F9" w:rsidRDefault="008A64F9" w:rsidP="008A64F9">
      <w:pPr>
        <w:pStyle w:val="Heading3"/>
        <w:rPr>
          <w:rFonts w:ascii="Microsoft New Tai Lue" w:hAnsi="Microsoft New Tai Lue" w:cs="Microsoft New Tai Lue"/>
          <w:sz w:val="22"/>
          <w:szCs w:val="22"/>
        </w:rPr>
      </w:pPr>
      <w:bookmarkStart w:id="6" w:name="_Ref504298682"/>
      <w:r w:rsidRPr="008A64F9">
        <w:rPr>
          <w:rFonts w:ascii="Microsoft New Tai Lue" w:hAnsi="Microsoft New Tai Lue" w:cs="Microsoft New Tai Lue"/>
          <w:sz w:val="22"/>
          <w:szCs w:val="22"/>
        </w:rPr>
        <w:t>Data Subject</w:t>
      </w:r>
    </w:p>
    <w:p w14:paraId="18ADA2D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A data subject is an identifiable individual person about whom the Charity holds personal data.</w:t>
      </w:r>
    </w:p>
    <w:p w14:paraId="584DCAC8"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t>Contact Information</w:t>
      </w:r>
      <w:bookmarkEnd w:id="6"/>
    </w:p>
    <w:p w14:paraId="3B6933F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For the purposes of this Policy, “Contact Information” means any or all of the person’s:</w:t>
      </w:r>
      <w:r w:rsidRPr="008A64F9">
        <w:rPr>
          <w:rFonts w:ascii="Microsoft New Tai Lue" w:hAnsi="Microsoft New Tai Lue" w:cs="Microsoft New Tai Lue"/>
          <w:szCs w:val="22"/>
        </w:rPr>
        <w:br/>
        <w:t>full name (including any preferences about how they like to be called);</w:t>
      </w:r>
      <w:r w:rsidRPr="008A64F9">
        <w:rPr>
          <w:rFonts w:ascii="Microsoft New Tai Lue" w:hAnsi="Microsoft New Tai Lue" w:cs="Microsoft New Tai Lue"/>
          <w:szCs w:val="22"/>
        </w:rPr>
        <w:br/>
        <w:t>full postal address;</w:t>
      </w:r>
      <w:r w:rsidRPr="008A64F9">
        <w:rPr>
          <w:rFonts w:ascii="Microsoft New Tai Lue" w:hAnsi="Microsoft New Tai Lue" w:cs="Microsoft New Tai Lue"/>
          <w:szCs w:val="22"/>
        </w:rPr>
        <w:br/>
        <w:t>telephone and/or mobile number(s);</w:t>
      </w:r>
      <w:r w:rsidRPr="008A64F9">
        <w:rPr>
          <w:rFonts w:ascii="Microsoft New Tai Lue" w:hAnsi="Microsoft New Tai Lue" w:cs="Microsoft New Tai Lue"/>
          <w:szCs w:val="22"/>
        </w:rPr>
        <w:br/>
        <w:t>e-mail address(es);</w:t>
      </w:r>
      <w:r w:rsidRPr="008A64F9">
        <w:rPr>
          <w:rFonts w:ascii="Microsoft New Tai Lue" w:hAnsi="Microsoft New Tai Lue" w:cs="Microsoft New Tai Lue"/>
          <w:szCs w:val="22"/>
        </w:rPr>
        <w:br/>
        <w:t>social media IDs/</w:t>
      </w:r>
      <w:proofErr w:type="spellStart"/>
      <w:r w:rsidRPr="008A64F9">
        <w:rPr>
          <w:rFonts w:ascii="Microsoft New Tai Lue" w:hAnsi="Microsoft New Tai Lue" w:cs="Microsoft New Tai Lue"/>
          <w:szCs w:val="22"/>
        </w:rPr>
        <w:t>UserNames</w:t>
      </w:r>
      <w:proofErr w:type="spellEnd"/>
      <w:r w:rsidRPr="008A64F9">
        <w:rPr>
          <w:rFonts w:ascii="Microsoft New Tai Lue" w:hAnsi="Microsoft New Tai Lue" w:cs="Microsoft New Tai Lue"/>
          <w:szCs w:val="22"/>
        </w:rPr>
        <w:t xml:space="preserve">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w:t>
      </w:r>
      <w:r w:rsidRPr="008A64F9">
        <w:rPr>
          <w:rFonts w:ascii="Microsoft New Tai Lue" w:hAnsi="Microsoft New Tai Lue" w:cs="Microsoft New Tai Lue"/>
          <w:szCs w:val="22"/>
        </w:rPr>
        <w:t xml:space="preserve"> Facebook, Skype, Hangouts, WhatsApp)</w:t>
      </w:r>
    </w:p>
    <w:p w14:paraId="4DFB9EB7" w14:textId="77777777" w:rsidR="008A64F9" w:rsidRPr="008A64F9" w:rsidRDefault="008A64F9" w:rsidP="008A64F9">
      <w:pPr>
        <w:pStyle w:val="Heading1"/>
        <w:rPr>
          <w:rFonts w:ascii="Microsoft New Tai Lue" w:hAnsi="Microsoft New Tai Lue" w:cs="Microsoft New Tai Lue"/>
          <w:color w:val="385623"/>
          <w:sz w:val="22"/>
          <w:szCs w:val="22"/>
        </w:rPr>
      </w:pPr>
      <w:bookmarkStart w:id="7" w:name="_Toc513035013"/>
      <w:bookmarkStart w:id="8" w:name="_Toc513035027"/>
      <w:r w:rsidRPr="008A64F9">
        <w:rPr>
          <w:rFonts w:ascii="Microsoft New Tai Lue" w:hAnsi="Microsoft New Tai Lue" w:cs="Microsoft New Tai Lue"/>
          <w:color w:val="385623"/>
          <w:sz w:val="22"/>
          <w:szCs w:val="22"/>
        </w:rPr>
        <w:t>Principles of the GDPR</w:t>
      </w:r>
      <w:r w:rsidRPr="008A64F9">
        <w:rPr>
          <w:rFonts w:ascii="Microsoft New Tai Lue" w:hAnsi="Microsoft New Tai Lue" w:cs="Microsoft New Tai Lue"/>
          <w:i/>
          <w:color w:val="385623"/>
          <w:sz w:val="22"/>
          <w:szCs w:val="22"/>
        </w:rPr>
        <w:t xml:space="preserve"> {Art:5}</w:t>
      </w:r>
      <w:bookmarkEnd w:id="7"/>
      <w:bookmarkEnd w:id="8"/>
    </w:p>
    <w:p w14:paraId="4904A25B"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will ensure that all personal data that it holds will be:</w:t>
      </w:r>
    </w:p>
    <w:p w14:paraId="51D548A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processed lawfully, fairly and in a transparent manner in relation to individuals;</w:t>
      </w:r>
    </w:p>
    <w:p w14:paraId="7E515FC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2D4FE3D"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adequate, relevant and limited to what is necessary in relation to the purposes for which they are processed;</w:t>
      </w:r>
    </w:p>
    <w:p w14:paraId="102A17A5"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accurate and, where necessary, kept up to date; every reasonable step must be taken to ensure that personal data that are inaccurate, having regard to the purposes for which they are processed, are erased or rectified without delay;</w:t>
      </w:r>
    </w:p>
    <w:p w14:paraId="39D9D23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w:t>
      </w:r>
      <w:r w:rsidRPr="008A64F9">
        <w:rPr>
          <w:rFonts w:ascii="Microsoft New Tai Lue" w:hAnsi="Microsoft New Tai Lue" w:cs="Microsoft New Tai Lue"/>
        </w:rPr>
        <w:lastRenderedPageBreak/>
        <w:t>statistical purposes subject to implementation of the appropriate technical and organisational measures required by the GDPR in order to safeguard the rights and freedoms of individuals; and</w:t>
      </w:r>
    </w:p>
    <w:p w14:paraId="7463119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processed in a manner that ensures appropriate security of the personal data, including protection against unauthorised or unlawful processing and against accidental loss, destruction or damage, using appropriate technical or organisational measures.</w:t>
      </w:r>
    </w:p>
    <w:p w14:paraId="17A71791" w14:textId="77777777" w:rsidR="008A64F9" w:rsidRPr="008A64F9" w:rsidRDefault="008A64F9" w:rsidP="008A64F9">
      <w:pPr>
        <w:pStyle w:val="Heading1"/>
        <w:rPr>
          <w:rFonts w:ascii="Microsoft New Tai Lue" w:hAnsi="Microsoft New Tai Lue" w:cs="Microsoft New Tai Lue"/>
          <w:color w:val="385623"/>
          <w:sz w:val="22"/>
          <w:szCs w:val="22"/>
        </w:rPr>
      </w:pPr>
      <w:bookmarkStart w:id="9" w:name="_Toc513035014"/>
      <w:bookmarkStart w:id="10" w:name="_Toc513035028"/>
      <w:r w:rsidRPr="008A64F9">
        <w:rPr>
          <w:rFonts w:ascii="Microsoft New Tai Lue" w:hAnsi="Microsoft New Tai Lue" w:cs="Microsoft New Tai Lue"/>
          <w:color w:val="385623"/>
          <w:sz w:val="22"/>
          <w:szCs w:val="22"/>
        </w:rPr>
        <w:t>Lawful Processing</w:t>
      </w:r>
      <w:bookmarkEnd w:id="9"/>
      <w:bookmarkEnd w:id="10"/>
    </w:p>
    <w:p w14:paraId="003FC842"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will obtain, hold and process all personal data in accordance with the GDPR for the following lawful purposes.</w:t>
      </w:r>
    </w:p>
    <w:p w14:paraId="29F23065" w14:textId="2CF829DE"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In all cases the information collected, held and processed will include Contact Information (as defined in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_Ref504298691 \r \h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instrText xml:space="preserve"> \* MERGEFORMAT </w:instrText>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2</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 xml:space="preserve"> above).</w:t>
      </w:r>
    </w:p>
    <w:p w14:paraId="4B3750CF"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11" w:name="_Ref504308234"/>
      <w:bookmarkStart w:id="12" w:name="_Toc513035029"/>
      <w:r w:rsidRPr="008A64F9">
        <w:rPr>
          <w:rFonts w:ascii="Microsoft New Tai Lue" w:hAnsi="Microsoft New Tai Lue" w:cs="Microsoft New Tai Lue"/>
          <w:color w:val="385623"/>
          <w:sz w:val="22"/>
          <w:szCs w:val="22"/>
        </w:rPr>
        <w:t>By Consent</w:t>
      </w:r>
      <w:bookmarkEnd w:id="11"/>
      <w:bookmarkEnd w:id="12"/>
    </w:p>
    <w:p w14:paraId="2423ED5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People who are interested in, and wish to be kept informed of, the activities of the Charity.</w:t>
      </w:r>
    </w:p>
    <w:p w14:paraId="1154074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Subject to the person’s consent, this may include information selected and forwarded by the Charity on activities relevant to those of the Charity by other organisations.</w:t>
      </w:r>
      <w:r w:rsidRPr="008A64F9">
        <w:rPr>
          <w:rFonts w:ascii="Microsoft New Tai Lue" w:hAnsi="Microsoft New Tai Lue" w:cs="Microsoft New Tai Lue"/>
        </w:rPr>
        <w:br/>
      </w:r>
      <w:r w:rsidRPr="008A64F9">
        <w:rPr>
          <w:rFonts w:ascii="Microsoft New Tai Lue" w:hAnsi="Microsoft New Tai Lue" w:cs="Microsoft New Tai Lue"/>
          <w:b/>
        </w:rPr>
        <w:t>Note:</w:t>
      </w:r>
      <w:r w:rsidRPr="008A64F9">
        <w:rPr>
          <w:rFonts w:ascii="Microsoft New Tai Lue" w:hAnsi="Microsoft New Tai Lue" w:cs="Microsoft New Tai Lue"/>
        </w:rPr>
        <w:t xml:space="preserve"> this will not involve providing the person’s personal data to another organisation.</w:t>
      </w:r>
    </w:p>
    <w:p w14:paraId="5FA81A3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collected may additionally contain details of any particular areas of interest about which the person wishes to be kept informed.</w:t>
      </w:r>
    </w:p>
    <w:p w14:paraId="4F038222"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provided will be held and processed solely for the purpose of providing the information requested by the person.</w:t>
      </w:r>
    </w:p>
    <w:p w14:paraId="54A42260"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13" w:name="_Ref504308245"/>
      <w:bookmarkStart w:id="14" w:name="_Toc513035030"/>
      <w:r w:rsidRPr="008A64F9">
        <w:rPr>
          <w:rFonts w:ascii="Microsoft New Tai Lue" w:hAnsi="Microsoft New Tai Lue" w:cs="Microsoft New Tai Lue"/>
          <w:color w:val="385623"/>
          <w:sz w:val="22"/>
          <w:szCs w:val="22"/>
        </w:rPr>
        <w:t>By Contract</w:t>
      </w:r>
      <w:bookmarkEnd w:id="13"/>
      <w:bookmarkEnd w:id="14"/>
    </w:p>
    <w:p w14:paraId="37C7966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People who sell goods and/or services to, and/or purchase goods and/or services from the Charity.</w:t>
      </w:r>
    </w:p>
    <w:p w14:paraId="7EE23CAB"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collected will additionally contain details of:</w:t>
      </w:r>
    </w:p>
    <w:p w14:paraId="483E55FF"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goods/services being sold to, or purchased from the Charity;</w:t>
      </w:r>
    </w:p>
    <w:p w14:paraId="1A75E47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Bank and other details necessary and relevant to the making or receiving of payments for the goods/services being sold to, or purchased from the Charity.</w:t>
      </w:r>
    </w:p>
    <w:p w14:paraId="37C97D7F"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provided will be held and processed solely for the purpose of managing the contract between the Charity and the person for the supply or purchase of goods/services.</w:t>
      </w:r>
    </w:p>
    <w:p w14:paraId="47E03EB0"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15" w:name="_Ref504307418"/>
      <w:bookmarkStart w:id="16" w:name="_Toc513035031"/>
      <w:r w:rsidRPr="008A64F9">
        <w:rPr>
          <w:rFonts w:ascii="Microsoft New Tai Lue" w:hAnsi="Microsoft New Tai Lue" w:cs="Microsoft New Tai Lue"/>
          <w:color w:val="385623"/>
          <w:sz w:val="22"/>
          <w:szCs w:val="22"/>
        </w:rPr>
        <w:t>By Legal Obligation</w:t>
      </w:r>
      <w:bookmarkEnd w:id="15"/>
      <w:bookmarkEnd w:id="16"/>
    </w:p>
    <w:p w14:paraId="00D1BFB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People where there is a legal obligation on the Charity to collect, process and share information with a third party –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w:t>
      </w:r>
      <w:r w:rsidRPr="008A64F9">
        <w:rPr>
          <w:rFonts w:ascii="Microsoft New Tai Lue" w:hAnsi="Microsoft New Tai Lue" w:cs="Microsoft New Tai Lue"/>
          <w:szCs w:val="22"/>
        </w:rPr>
        <w:t xml:space="preserve"> the legal obligations to collect, process and share with HM Revenue &amp; Customs payroll information on employees of the Charity.</w:t>
      </w:r>
    </w:p>
    <w:p w14:paraId="09B4271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provided will be held, processed and shared with others solely for the purpose meeting the Charity’s legal obligations.</w:t>
      </w:r>
    </w:p>
    <w:p w14:paraId="5F4CA13B"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t>Employees (Human Resources)</w:t>
      </w:r>
    </w:p>
    <w:p w14:paraId="19D22DCA" w14:textId="77777777" w:rsidR="008A64F9" w:rsidRPr="008A64F9" w:rsidRDefault="008A64F9" w:rsidP="008A64F9">
      <w:pPr>
        <w:pStyle w:val="Norm1"/>
        <w:rPr>
          <w:rFonts w:ascii="Microsoft New Tai Lue" w:hAnsi="Microsoft New Tai Lue" w:cs="Microsoft New Tai Lue"/>
          <w:szCs w:val="22"/>
        </w:rPr>
      </w:pPr>
    </w:p>
    <w:p w14:paraId="2F3355FB"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lastRenderedPageBreak/>
        <w:t>Taxation (HM Revenue &amp; Customs)</w:t>
      </w:r>
    </w:p>
    <w:p w14:paraId="5F764F7B"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For the purpose of managing an employee’s PAYE and other taxation affairs the information collected will additionally contain details, as required by HM Revenue &amp; Customs, of:</w:t>
      </w:r>
    </w:p>
    <w:p w14:paraId="58D3FE9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person’s National Insurance Number;</w:t>
      </w:r>
    </w:p>
    <w:p w14:paraId="57DAF00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person’s taxation codes;</w:t>
      </w:r>
    </w:p>
    <w:p w14:paraId="0537EC9B"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person’s salary/wages, benefits, taxation deductions &amp; payments;</w:t>
      </w:r>
    </w:p>
    <w:p w14:paraId="4D7CAD8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Such other information as may be required by HM Revenue &amp; Customs.</w:t>
      </w:r>
    </w:p>
    <w:p w14:paraId="431A0F3A"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t>Pensions</w:t>
      </w:r>
    </w:p>
    <w:p w14:paraId="59C6EF3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For the purpose of managing an employee’s statutory pension rights the information collected will additionally contain details, as required by the Charity’s pension scheme (National Employees Savings Trust, NEST), of:</w:t>
      </w:r>
    </w:p>
    <w:p w14:paraId="3FD43EA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person’s National Insurance Number;</w:t>
      </w:r>
    </w:p>
    <w:p w14:paraId="4C74DB3F"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person’s salary/wages, benefits, taxation &amp; payments;</w:t>
      </w:r>
    </w:p>
    <w:p w14:paraId="3A0BD16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Such other information as may be required by the NEST scheme.</w:t>
      </w:r>
    </w:p>
    <w:p w14:paraId="726D7498"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17" w:name="_Toc513035032"/>
      <w:r w:rsidRPr="008A64F9">
        <w:rPr>
          <w:rFonts w:ascii="Microsoft New Tai Lue" w:hAnsi="Microsoft New Tai Lue" w:cs="Microsoft New Tai Lue"/>
          <w:color w:val="385623"/>
          <w:sz w:val="22"/>
          <w:szCs w:val="22"/>
        </w:rPr>
        <w:t>By Vital Interest</w:t>
      </w:r>
      <w:bookmarkEnd w:id="17"/>
    </w:p>
    <w:p w14:paraId="6C1EE80C"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undertakes no activities which require the collection, holding and/or processing of personal information for reasons of vital interest.</w:t>
      </w:r>
    </w:p>
    <w:p w14:paraId="78B905DF"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18" w:name="_Ref504307462"/>
      <w:bookmarkStart w:id="19" w:name="_Ref504309380"/>
      <w:bookmarkStart w:id="20" w:name="_Toc513035033"/>
      <w:r w:rsidRPr="008A64F9">
        <w:rPr>
          <w:rFonts w:ascii="Microsoft New Tai Lue" w:hAnsi="Microsoft New Tai Lue" w:cs="Microsoft New Tai Lue"/>
          <w:color w:val="385623"/>
          <w:sz w:val="22"/>
          <w:szCs w:val="22"/>
        </w:rPr>
        <w:t>By Public Task</w:t>
      </w:r>
      <w:bookmarkEnd w:id="18"/>
      <w:bookmarkEnd w:id="19"/>
      <w:bookmarkEnd w:id="20"/>
    </w:p>
    <w:p w14:paraId="6D234368"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undertakes no public tasks which require the collection, holding and/or processing of personal information.</w:t>
      </w:r>
    </w:p>
    <w:p w14:paraId="7CDDCF4F"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21" w:name="_Ref504309386"/>
      <w:bookmarkStart w:id="22" w:name="_Toc513035034"/>
      <w:r w:rsidRPr="008A64F9">
        <w:rPr>
          <w:rFonts w:ascii="Microsoft New Tai Lue" w:hAnsi="Microsoft New Tai Lue" w:cs="Microsoft New Tai Lue"/>
          <w:color w:val="385623"/>
          <w:sz w:val="22"/>
          <w:szCs w:val="22"/>
        </w:rPr>
        <w:t>Legitimate Interest</w:t>
      </w:r>
      <w:bookmarkEnd w:id="21"/>
      <w:bookmarkEnd w:id="22"/>
    </w:p>
    <w:p w14:paraId="64670481"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t>Volunteers, Including Trustees</w:t>
      </w:r>
    </w:p>
    <w:p w14:paraId="5F24BDF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In order to be able to operate efficiently, effectively and economically, it is in the legitimate interests of the Charity to hold such personal information on its volunteers and trustees as will enable the Charity to communicate with its volunteers on matters relating to the operation of the charity, </w:t>
      </w:r>
      <w:proofErr w:type="spellStart"/>
      <w:r w:rsidRPr="008A64F9">
        <w:rPr>
          <w:rFonts w:ascii="Microsoft New Tai Lue" w:hAnsi="Microsoft New Tai Lue" w:cs="Microsoft New Tai Lue"/>
          <w:szCs w:val="22"/>
        </w:rPr>
        <w:t>eg</w:t>
      </w:r>
      <w:proofErr w:type="spellEnd"/>
      <w:r w:rsidRPr="008A64F9">
        <w:rPr>
          <w:rFonts w:ascii="Microsoft New Tai Lue" w:hAnsi="Microsoft New Tai Lue" w:cs="Microsoft New Tai Lue"/>
          <w:szCs w:val="22"/>
        </w:rPr>
        <w:t>:</w:t>
      </w:r>
    </w:p>
    <w:p w14:paraId="1F98F5FD"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holding of meetings;</w:t>
      </w:r>
    </w:p>
    <w:p w14:paraId="4A21C067"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providing information about the Charity’s activities – particularly those activities which, by their nature, are likely to be of particular interest to individual volunteers/trustees;</w:t>
      </w:r>
    </w:p>
    <w:p w14:paraId="0BDF12ED"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seeking help, support and advice from volunteers/trustees, particularly where they have specific knowledge and experience;</w:t>
      </w:r>
    </w:p>
    <w:p w14:paraId="07E5C9F8"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ensuring that any particular needs of the volunteer/trustee are appropriately and sensitively accommodated when organising meetings and other activities of the Charity.</w:t>
      </w:r>
    </w:p>
    <w:p w14:paraId="1581E798" w14:textId="77777777" w:rsidR="008A64F9" w:rsidRPr="008A64F9" w:rsidRDefault="008A64F9" w:rsidP="008A64F9">
      <w:pPr>
        <w:pStyle w:val="Heading3"/>
        <w:rPr>
          <w:rFonts w:ascii="Microsoft New Tai Lue" w:hAnsi="Microsoft New Tai Lue" w:cs="Microsoft New Tai Lue"/>
          <w:sz w:val="22"/>
          <w:szCs w:val="22"/>
        </w:rPr>
      </w:pPr>
      <w:r w:rsidRPr="008A64F9">
        <w:rPr>
          <w:rFonts w:ascii="Microsoft New Tai Lue" w:hAnsi="Microsoft New Tai Lue" w:cs="Microsoft New Tai Lue"/>
          <w:sz w:val="22"/>
          <w:szCs w:val="22"/>
        </w:rPr>
        <w:t>Closed Circuit TV (CCTV) Recording</w:t>
      </w:r>
    </w:p>
    <w:p w14:paraId="339E640C"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collects video CCTV images of people entering and moving around its premises in order to safeguard its collection from theft and vandalism, as required by its insurers.</w:t>
      </w:r>
    </w:p>
    <w:p w14:paraId="5E70F22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information collected is only processed and, where appropriate, shared with other authorities (</w:t>
      </w:r>
      <w:proofErr w:type="spellStart"/>
      <w:r w:rsidRPr="008A64F9">
        <w:rPr>
          <w:rFonts w:ascii="Microsoft New Tai Lue" w:hAnsi="Microsoft New Tai Lue" w:cs="Microsoft New Tai Lue"/>
          <w:szCs w:val="22"/>
        </w:rPr>
        <w:t>eg</w:t>
      </w:r>
      <w:proofErr w:type="spellEnd"/>
      <w:r w:rsidRPr="008A64F9">
        <w:rPr>
          <w:rFonts w:ascii="Microsoft New Tai Lue" w:hAnsi="Microsoft New Tai Lue" w:cs="Microsoft New Tai Lue"/>
          <w:szCs w:val="22"/>
        </w:rPr>
        <w:t>: the Police) where it is necessary to investigate a potential crime.</w:t>
      </w:r>
    </w:p>
    <w:p w14:paraId="2E07B60A" w14:textId="77777777" w:rsidR="008A64F9" w:rsidRPr="008A64F9" w:rsidRDefault="008A64F9" w:rsidP="008A64F9">
      <w:pPr>
        <w:pStyle w:val="Heading1"/>
        <w:rPr>
          <w:rFonts w:ascii="Microsoft New Tai Lue" w:hAnsi="Microsoft New Tai Lue" w:cs="Microsoft New Tai Lue"/>
          <w:color w:val="385623"/>
          <w:sz w:val="22"/>
          <w:szCs w:val="22"/>
        </w:rPr>
      </w:pPr>
      <w:bookmarkStart w:id="23" w:name="_Toc513035015"/>
      <w:bookmarkStart w:id="24" w:name="_Toc513035035"/>
      <w:r w:rsidRPr="008A64F9">
        <w:rPr>
          <w:rFonts w:ascii="Microsoft New Tai Lue" w:hAnsi="Microsoft New Tai Lue" w:cs="Microsoft New Tai Lue"/>
          <w:color w:val="385623"/>
          <w:sz w:val="22"/>
          <w:szCs w:val="22"/>
        </w:rPr>
        <w:lastRenderedPageBreak/>
        <w:t>Individual Rights</w:t>
      </w:r>
      <w:bookmarkEnd w:id="23"/>
      <w:bookmarkEnd w:id="24"/>
    </w:p>
    <w:p w14:paraId="78DF639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b/>
          <w:szCs w:val="22"/>
        </w:rPr>
        <w:t xml:space="preserve">Note:  </w:t>
      </w:r>
      <w:r w:rsidRPr="008A64F9">
        <w:rPr>
          <w:rFonts w:ascii="Microsoft New Tai Lue" w:hAnsi="Microsoft New Tai Lue" w:cs="Microsoft New Tai Lue"/>
          <w:szCs w:val="22"/>
        </w:rPr>
        <w:t>The following clauses are taken primarily from the guidance provided by the Office of the Information Commissioner,</w:t>
      </w:r>
      <w:r w:rsidRPr="008A64F9">
        <w:rPr>
          <w:rFonts w:ascii="Microsoft New Tai Lue" w:hAnsi="Microsoft New Tai Lue" w:cs="Microsoft New Tai Lue"/>
          <w:szCs w:val="22"/>
        </w:rPr>
        <w:br/>
      </w:r>
      <w:hyperlink r:id="rId7" w:history="1">
        <w:r w:rsidRPr="008A64F9">
          <w:rPr>
            <w:rStyle w:val="Hyperlink"/>
            <w:rFonts w:ascii="Microsoft New Tai Lue" w:hAnsi="Microsoft New Tai Lue" w:cs="Microsoft New Tai Lue"/>
            <w:i/>
            <w:szCs w:val="22"/>
          </w:rPr>
          <w:t>https://ico.org.uk/for-organisations/guide-to-the-general-data-protection-regulation-gdpr/individual-rights/right-to-be-informed/</w:t>
        </w:r>
      </w:hyperlink>
      <w:r w:rsidRPr="008A64F9">
        <w:rPr>
          <w:rFonts w:ascii="Microsoft New Tai Lue" w:hAnsi="Microsoft New Tai Lue" w:cs="Microsoft New Tai Lue"/>
          <w:i/>
          <w:szCs w:val="22"/>
        </w:rPr>
        <w:t xml:space="preserve"> </w:t>
      </w:r>
    </w:p>
    <w:p w14:paraId="2CFD70E7"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25" w:name="_Ref504322460"/>
      <w:bookmarkStart w:id="26" w:name="_Toc513035036"/>
      <w:r w:rsidRPr="008A64F9">
        <w:rPr>
          <w:rFonts w:ascii="Microsoft New Tai Lue" w:hAnsi="Microsoft New Tai Lue" w:cs="Microsoft New Tai Lue"/>
          <w:color w:val="385623"/>
          <w:sz w:val="22"/>
          <w:szCs w:val="22"/>
        </w:rPr>
        <w:t>The right to be informed  {Arts 12-14}</w:t>
      </w:r>
      <w:bookmarkEnd w:id="25"/>
      <w:bookmarkEnd w:id="26"/>
    </w:p>
    <w:p w14:paraId="11E112E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When collecting personal information the Charity will provide to the data subject free of charge, a Privacy Policy written in clear and plain language which is concise, transparent, intelligible and easily accessible containing the following information:</w:t>
      </w:r>
    </w:p>
    <w:p w14:paraId="029FF31B"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Identity and contact details of the controller</w:t>
      </w:r>
      <w:r w:rsidRPr="008A64F9">
        <w:rPr>
          <w:rFonts w:ascii="Microsoft New Tai Lue" w:hAnsi="Microsoft New Tai Lue" w:cs="Microsoft New Tai Lue"/>
          <w:szCs w:val="22"/>
        </w:rPr>
        <w:br/>
      </w:r>
      <w:r w:rsidRPr="008A64F9">
        <w:rPr>
          <w:rFonts w:ascii="Microsoft New Tai Lue" w:hAnsi="Microsoft New Tai Lue" w:cs="Microsoft New Tai Lue"/>
          <w:b/>
          <w:szCs w:val="22"/>
        </w:rPr>
        <w:t>Note:</w:t>
      </w:r>
      <w:r w:rsidRPr="008A64F9">
        <w:rPr>
          <w:rFonts w:ascii="Microsoft New Tai Lue" w:hAnsi="Microsoft New Tai Lue" w:cs="Microsoft New Tai Lue"/>
          <w:szCs w:val="22"/>
        </w:rPr>
        <w:t xml:space="preserve"> where the organisation has a controller’s representative and/or a data protection officer, their contact details should also be included</w:t>
      </w:r>
    </w:p>
    <w:p w14:paraId="4D3E0097"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Purpose of the processing and the lawful basis for the processing</w:t>
      </w:r>
    </w:p>
    <w:p w14:paraId="5EA97A05"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The legitimate interests of the controller or third party, where applicable</w:t>
      </w:r>
    </w:p>
    <w:p w14:paraId="26BB0881"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Categories of personal data</w:t>
      </w:r>
      <w:r w:rsidRPr="008A64F9">
        <w:rPr>
          <w:rFonts w:ascii="Microsoft New Tai Lue" w:hAnsi="Microsoft New Tai Lue" w:cs="Microsoft New Tai Lue"/>
          <w:szCs w:val="22"/>
        </w:rPr>
        <w:br/>
        <w:t>Not applicable if the data are obtained directly from the data subject</w:t>
      </w:r>
    </w:p>
    <w:p w14:paraId="70420BE9"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Any recipient or categories of recipients of the personal data</w:t>
      </w:r>
    </w:p>
    <w:p w14:paraId="30CFDBB0"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Details of transfers to third country and safeguards</w:t>
      </w:r>
    </w:p>
    <w:p w14:paraId="312BB419"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Retention period or criteria used to determine the retention period</w:t>
      </w:r>
    </w:p>
    <w:p w14:paraId="74A8EFA8"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The existence of each of data subject’s rights</w:t>
      </w:r>
    </w:p>
    <w:p w14:paraId="0FFEF24D"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The right to withdraw consent at any time, where relevant</w:t>
      </w:r>
    </w:p>
    <w:p w14:paraId="42A22799"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The right to lodge a complaint with a supervisory authority</w:t>
      </w:r>
    </w:p>
    <w:p w14:paraId="61D5F830"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 xml:space="preserve">The source the personal data originates from and whether it came from publicly accessible sources </w:t>
      </w:r>
      <w:r w:rsidRPr="008A64F9">
        <w:rPr>
          <w:rFonts w:ascii="Microsoft New Tai Lue" w:hAnsi="Microsoft New Tai Lue" w:cs="Microsoft New Tai Lue"/>
          <w:szCs w:val="22"/>
        </w:rPr>
        <w:br/>
      </w:r>
      <w:r w:rsidRPr="008A64F9">
        <w:rPr>
          <w:rFonts w:ascii="Microsoft New Tai Lue" w:hAnsi="Microsoft New Tai Lue" w:cs="Microsoft New Tai Lue"/>
          <w:b/>
          <w:szCs w:val="22"/>
        </w:rPr>
        <w:t>Not applicable if the data are obtained directly from the data subject</w:t>
      </w:r>
    </w:p>
    <w:p w14:paraId="689F40F2" w14:textId="77777777" w:rsidR="008A64F9" w:rsidRPr="008A64F9" w:rsidRDefault="008A64F9" w:rsidP="008A64F9">
      <w:pPr>
        <w:pStyle w:val="BulletLevel-0"/>
        <w:rPr>
          <w:rFonts w:ascii="Microsoft New Tai Lue" w:hAnsi="Microsoft New Tai Lue" w:cs="Microsoft New Tai Lue"/>
          <w:b/>
          <w:szCs w:val="22"/>
        </w:rPr>
      </w:pPr>
      <w:r w:rsidRPr="008A64F9">
        <w:rPr>
          <w:rFonts w:ascii="Microsoft New Tai Lue" w:hAnsi="Microsoft New Tai Lue" w:cs="Microsoft New Tai Lue"/>
          <w:szCs w:val="22"/>
        </w:rPr>
        <w:t xml:space="preserve">Whether the provision of personal data is part of a statutory or contractual requirement or obligation and possible consequences of failing to provide the personal data </w:t>
      </w:r>
      <w:r w:rsidRPr="008A64F9">
        <w:rPr>
          <w:rFonts w:ascii="Microsoft New Tai Lue" w:hAnsi="Microsoft New Tai Lue" w:cs="Microsoft New Tai Lue"/>
          <w:szCs w:val="22"/>
        </w:rPr>
        <w:br/>
      </w:r>
      <w:r w:rsidRPr="008A64F9">
        <w:rPr>
          <w:rFonts w:ascii="Microsoft New Tai Lue" w:hAnsi="Microsoft New Tai Lue" w:cs="Microsoft New Tai Lue"/>
          <w:b/>
          <w:szCs w:val="22"/>
        </w:rPr>
        <w:t>Not applicable if the data are NOT obtained directly from the data subject</w:t>
      </w:r>
    </w:p>
    <w:p w14:paraId="408B7941" w14:textId="77777777" w:rsidR="008A64F9" w:rsidRPr="008A64F9" w:rsidRDefault="008A64F9" w:rsidP="008A64F9">
      <w:pPr>
        <w:pStyle w:val="BulletLevel-0"/>
        <w:rPr>
          <w:rFonts w:ascii="Microsoft New Tai Lue" w:hAnsi="Microsoft New Tai Lue" w:cs="Microsoft New Tai Lue"/>
          <w:szCs w:val="22"/>
        </w:rPr>
      </w:pPr>
      <w:r w:rsidRPr="008A64F9">
        <w:rPr>
          <w:rFonts w:ascii="Microsoft New Tai Lue" w:hAnsi="Microsoft New Tai Lue" w:cs="Microsoft New Tai Lue"/>
          <w:szCs w:val="22"/>
        </w:rPr>
        <w:t>The existence of automated decision making, including profiling and information about how decisions are made, the significance and the consequences.</w:t>
      </w:r>
    </w:p>
    <w:p w14:paraId="41B7775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case of data obtained directly from the data subject, the information will be provided at the time the data are obtained.</w:t>
      </w:r>
    </w:p>
    <w:p w14:paraId="3669744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case that the data are not obtained directly from the data subject, the information will be provided within a reasonable period of the Charity having obtained the data (within one month),</w:t>
      </w:r>
      <w:r w:rsidRPr="008A64F9">
        <w:rPr>
          <w:rFonts w:ascii="Microsoft New Tai Lue" w:hAnsi="Microsoft New Tai Lue" w:cs="Microsoft New Tai Lue"/>
          <w:i/>
          <w:szCs w:val="22"/>
        </w:rPr>
        <w:t xml:space="preserve"> </w:t>
      </w:r>
      <w:r w:rsidRPr="008A64F9">
        <w:rPr>
          <w:rFonts w:ascii="Microsoft New Tai Lue" w:hAnsi="Microsoft New Tai Lue" w:cs="Microsoft New Tai Lue"/>
          <w:b/>
          <w:i/>
          <w:szCs w:val="22"/>
        </w:rPr>
        <w:t>or</w:t>
      </w:r>
      <w:r w:rsidRPr="008A64F9">
        <w:rPr>
          <w:rFonts w:ascii="Microsoft New Tai Lue" w:hAnsi="Microsoft New Tai Lue" w:cs="Microsoft New Tai Lue"/>
          <w:i/>
          <w:szCs w:val="22"/>
        </w:rPr>
        <w:t>,</w:t>
      </w:r>
      <w:r w:rsidRPr="008A64F9">
        <w:rPr>
          <w:rFonts w:ascii="Microsoft New Tai Lue" w:hAnsi="Microsoft New Tai Lue" w:cs="Microsoft New Tai Lue"/>
          <w:szCs w:val="22"/>
        </w:rPr>
        <w:br/>
        <w:t>if the data are used to communicate with the data subject, at the latest, when the first communication takes place</w:t>
      </w:r>
      <w:r w:rsidRPr="008A64F9">
        <w:rPr>
          <w:rFonts w:ascii="Microsoft New Tai Lue" w:hAnsi="Microsoft New Tai Lue" w:cs="Microsoft New Tai Lue"/>
          <w:i/>
          <w:szCs w:val="22"/>
        </w:rPr>
        <w:t xml:space="preserve">; </w:t>
      </w:r>
      <w:r w:rsidRPr="008A64F9">
        <w:rPr>
          <w:rFonts w:ascii="Microsoft New Tai Lue" w:hAnsi="Microsoft New Tai Lue" w:cs="Microsoft New Tai Lue"/>
          <w:b/>
          <w:i/>
          <w:szCs w:val="22"/>
        </w:rPr>
        <w:t>or</w:t>
      </w:r>
      <w:r w:rsidRPr="008A64F9">
        <w:rPr>
          <w:rFonts w:ascii="Microsoft New Tai Lue" w:hAnsi="Microsoft New Tai Lue" w:cs="Microsoft New Tai Lue"/>
          <w:szCs w:val="22"/>
        </w:rPr>
        <w:br/>
        <w:t>if disclosure to another recipient is envisaged, at the latest, before the data are disclosed.</w:t>
      </w:r>
    </w:p>
    <w:p w14:paraId="069ED2CA"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27" w:name="_Toc513035037"/>
      <w:r w:rsidRPr="008A64F9">
        <w:rPr>
          <w:rFonts w:ascii="Microsoft New Tai Lue" w:hAnsi="Microsoft New Tai Lue" w:cs="Microsoft New Tai Lue"/>
          <w:color w:val="385623"/>
          <w:sz w:val="22"/>
          <w:szCs w:val="22"/>
        </w:rPr>
        <w:t>The right of access  {Art:15}</w:t>
      </w:r>
      <w:bookmarkEnd w:id="27"/>
    </w:p>
    <w:p w14:paraId="160940B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The data subject shall have the right to obtain from the controller confirmation as to whether or not personal data concerning him/her are being processed, and, where that is the case, </w:t>
      </w:r>
      <w:r w:rsidRPr="008A64F9">
        <w:rPr>
          <w:rFonts w:ascii="Microsoft New Tai Lue" w:hAnsi="Microsoft New Tai Lue" w:cs="Microsoft New Tai Lue"/>
          <w:szCs w:val="22"/>
        </w:rPr>
        <w:lastRenderedPageBreak/>
        <w:t>access to his/her personal data and the information detailed in the Charity’s relevant Privacy Policy:</w:t>
      </w:r>
    </w:p>
    <w:p w14:paraId="7C036757"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28" w:name="_Toc513035038"/>
      <w:r w:rsidRPr="008A64F9">
        <w:rPr>
          <w:rFonts w:ascii="Microsoft New Tai Lue" w:hAnsi="Microsoft New Tai Lue" w:cs="Microsoft New Tai Lue"/>
          <w:color w:val="385623"/>
          <w:sz w:val="22"/>
          <w:szCs w:val="22"/>
        </w:rPr>
        <w:t>The right to rectification  {Art:16}</w:t>
      </w:r>
      <w:bookmarkEnd w:id="28"/>
    </w:p>
    <w:p w14:paraId="29A078C8"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data subject shall have the right to require the controller without undue delay to rectify any inaccurate or incomplete personal data concerning him/her.</w:t>
      </w:r>
    </w:p>
    <w:p w14:paraId="0C465405"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29" w:name="_Ref504331705"/>
      <w:bookmarkStart w:id="30" w:name="_Toc513035039"/>
      <w:r w:rsidRPr="008A64F9">
        <w:rPr>
          <w:rFonts w:ascii="Microsoft New Tai Lue" w:hAnsi="Microsoft New Tai Lue" w:cs="Microsoft New Tai Lue"/>
          <w:color w:val="385623"/>
          <w:sz w:val="22"/>
          <w:szCs w:val="22"/>
        </w:rPr>
        <w:t>The right to erase  {The right to be forgotten}  {Art:17}</w:t>
      </w:r>
      <w:bookmarkEnd w:id="29"/>
      <w:bookmarkEnd w:id="30"/>
    </w:p>
    <w:p w14:paraId="0112029C"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Except where the data are held for purposes of legal obligation or public task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_Ref504307418 \r \h  \* MERGEFORMAT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4.3</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 xml:space="preserve"> or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_Ref504307462 \r \h  \* MERGEFORMAT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4.5</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 the data subject shall have the right to require the controller without undue delay to erase any personal data concerning him/her.</w:t>
      </w:r>
      <w:r w:rsidRPr="008A64F9">
        <w:rPr>
          <w:rFonts w:ascii="Microsoft New Tai Lue" w:hAnsi="Microsoft New Tai Lue" w:cs="Microsoft New Tai Lue"/>
          <w:szCs w:val="22"/>
        </w:rPr>
        <w:br/>
        <w:t>Note:  This provision is also known as “The right to be forgotten”.</w:t>
      </w:r>
    </w:p>
    <w:p w14:paraId="2AFAD664"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31" w:name="_Toc513035040"/>
      <w:r w:rsidRPr="008A64F9">
        <w:rPr>
          <w:rFonts w:ascii="Microsoft New Tai Lue" w:hAnsi="Microsoft New Tai Lue" w:cs="Microsoft New Tai Lue"/>
          <w:color w:val="385623"/>
          <w:sz w:val="22"/>
          <w:szCs w:val="22"/>
        </w:rPr>
        <w:t>The right to restrict processing  {Art:18}</w:t>
      </w:r>
      <w:bookmarkEnd w:id="31"/>
    </w:p>
    <w:p w14:paraId="73FF8B4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14:paraId="2D8E0230"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32" w:name="_Toc513035041"/>
      <w:r w:rsidRPr="008A64F9">
        <w:rPr>
          <w:rFonts w:ascii="Microsoft New Tai Lue" w:hAnsi="Microsoft New Tai Lue" w:cs="Microsoft New Tai Lue"/>
          <w:color w:val="385623"/>
          <w:sz w:val="22"/>
          <w:szCs w:val="22"/>
        </w:rPr>
        <w:t>The right to data portability  {Art:20}</w:t>
      </w:r>
      <w:bookmarkEnd w:id="32"/>
    </w:p>
    <w:p w14:paraId="3BF6A4E8"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Where data are held for purposes of consent or contract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_Ref504308234 \r \h  \* MERGEFORMAT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4.1</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 xml:space="preserve"> or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_Ref504308245 \r \h  \* MERGEFORMAT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4.2</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00213E56"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33" w:name="_Toc513035042"/>
      <w:r w:rsidRPr="008A64F9">
        <w:rPr>
          <w:rFonts w:ascii="Microsoft New Tai Lue" w:hAnsi="Microsoft New Tai Lue" w:cs="Microsoft New Tai Lue"/>
          <w:color w:val="385623"/>
          <w:sz w:val="22"/>
          <w:szCs w:val="22"/>
        </w:rPr>
        <w:t>The right to object  {Art:21}</w:t>
      </w:r>
      <w:bookmarkEnd w:id="33"/>
    </w:p>
    <w:p w14:paraId="16612BDB" w14:textId="6A6F9DC2" w:rsidR="008A64F9" w:rsidRPr="008A64F9" w:rsidRDefault="008A64F9" w:rsidP="008A64F9">
      <w:pPr>
        <w:pStyle w:val="Norm1-Num"/>
        <w:rPr>
          <w:rFonts w:ascii="Microsoft New Tai Lue" w:hAnsi="Microsoft New Tai Lue" w:cs="Microsoft New Tai Lue"/>
        </w:rPr>
      </w:pPr>
      <w:bookmarkStart w:id="34" w:name="_Ref504309475"/>
      <w:r w:rsidRPr="008A64F9">
        <w:rPr>
          <w:rFonts w:ascii="Microsoft New Tai Lue" w:hAnsi="Microsoft New Tai Lue" w:cs="Microsoft New Tai Lue"/>
        </w:rPr>
        <w:t>The data subject shall have the right to object, on grounds relating to his or her particular situation, at any time to processing of personal data concerning him/her which is based Public Task or Legitimate Interest (</w:t>
      </w:r>
      <w:r w:rsidRPr="008A64F9">
        <w:rPr>
          <w:rFonts w:ascii="Microsoft New Tai Lue" w:hAnsi="Microsoft New Tai Lue" w:cs="Microsoft New Tai Lue"/>
        </w:rPr>
        <w:fldChar w:fldCharType="begin"/>
      </w:r>
      <w:r w:rsidRPr="008A64F9">
        <w:rPr>
          <w:rFonts w:ascii="Microsoft New Tai Lue" w:hAnsi="Microsoft New Tai Lue" w:cs="Microsoft New Tai Lue"/>
        </w:rPr>
        <w:instrText xml:space="preserve"> REF _Ref504309380 \r \h </w:instrText>
      </w:r>
      <w:r w:rsidRPr="008A64F9">
        <w:rPr>
          <w:rFonts w:ascii="Microsoft New Tai Lue" w:hAnsi="Microsoft New Tai Lue" w:cs="Microsoft New Tai Lue"/>
        </w:rPr>
      </w:r>
      <w:r w:rsidRPr="008A64F9">
        <w:rPr>
          <w:rFonts w:ascii="Microsoft New Tai Lue" w:hAnsi="Microsoft New Tai Lue" w:cs="Microsoft New Tai Lue"/>
        </w:rPr>
        <w:instrText xml:space="preserve"> \* MERGEFORMAT </w:instrText>
      </w:r>
      <w:r w:rsidRPr="008A64F9">
        <w:rPr>
          <w:rFonts w:ascii="Microsoft New Tai Lue" w:hAnsi="Microsoft New Tai Lue" w:cs="Microsoft New Tai Lue"/>
        </w:rPr>
        <w:fldChar w:fldCharType="separate"/>
      </w:r>
      <w:r w:rsidRPr="008A64F9">
        <w:rPr>
          <w:rFonts w:ascii="Microsoft New Tai Lue" w:hAnsi="Microsoft New Tai Lue" w:cs="Microsoft New Tai Lue"/>
        </w:rPr>
        <w:t>4.5</w:t>
      </w:r>
      <w:r w:rsidRPr="008A64F9">
        <w:rPr>
          <w:rFonts w:ascii="Microsoft New Tai Lue" w:hAnsi="Microsoft New Tai Lue" w:cs="Microsoft New Tai Lue"/>
        </w:rPr>
        <w:fldChar w:fldCharType="end"/>
      </w:r>
      <w:r w:rsidRPr="008A64F9">
        <w:rPr>
          <w:rFonts w:ascii="Microsoft New Tai Lue" w:hAnsi="Microsoft New Tai Lue" w:cs="Microsoft New Tai Lue"/>
        </w:rPr>
        <w:t xml:space="preserve"> or </w:t>
      </w:r>
      <w:r w:rsidRPr="008A64F9">
        <w:rPr>
          <w:rFonts w:ascii="Microsoft New Tai Lue" w:hAnsi="Microsoft New Tai Lue" w:cs="Microsoft New Tai Lue"/>
        </w:rPr>
        <w:fldChar w:fldCharType="begin"/>
      </w:r>
      <w:r w:rsidRPr="008A64F9">
        <w:rPr>
          <w:rFonts w:ascii="Microsoft New Tai Lue" w:hAnsi="Microsoft New Tai Lue" w:cs="Microsoft New Tai Lue"/>
        </w:rPr>
        <w:instrText xml:space="preserve"> REF _Ref504309386 \r \h </w:instrText>
      </w:r>
      <w:r w:rsidRPr="008A64F9">
        <w:rPr>
          <w:rFonts w:ascii="Microsoft New Tai Lue" w:hAnsi="Microsoft New Tai Lue" w:cs="Microsoft New Tai Lue"/>
        </w:rPr>
      </w:r>
      <w:r w:rsidRPr="008A64F9">
        <w:rPr>
          <w:rFonts w:ascii="Microsoft New Tai Lue" w:hAnsi="Microsoft New Tai Lue" w:cs="Microsoft New Tai Lue"/>
        </w:rPr>
        <w:instrText xml:space="preserve"> \* MERGEFORMAT </w:instrText>
      </w:r>
      <w:r w:rsidRPr="008A64F9">
        <w:rPr>
          <w:rFonts w:ascii="Microsoft New Tai Lue" w:hAnsi="Microsoft New Tai Lue" w:cs="Microsoft New Tai Lue"/>
        </w:rPr>
        <w:fldChar w:fldCharType="separate"/>
      </w:r>
      <w:r w:rsidRPr="008A64F9">
        <w:rPr>
          <w:rFonts w:ascii="Microsoft New Tai Lue" w:hAnsi="Microsoft New Tai Lue" w:cs="Microsoft New Tai Lue"/>
        </w:rPr>
        <w:t>4.6</w:t>
      </w:r>
      <w:r w:rsidRPr="008A64F9">
        <w:rPr>
          <w:rFonts w:ascii="Microsoft New Tai Lue" w:hAnsi="Microsoft New Tai Lue" w:cs="Microsoft New Tai Lue"/>
        </w:rPr>
        <w:fldChar w:fldCharType="end"/>
      </w:r>
      <w:r w:rsidRPr="008A64F9">
        <w:rPr>
          <w:rFonts w:ascii="Microsoft New Tai Lue" w:hAnsi="Microsoft New Tai Lue" w:cs="Microsoft New Tai Lue"/>
        </w:rP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34"/>
      <w:r w:rsidRPr="008A64F9">
        <w:rPr>
          <w:rFonts w:ascii="Microsoft New Tai Lue" w:hAnsi="Microsoft New Tai Lue" w:cs="Microsoft New Tai Lue"/>
        </w:rPr>
        <w:t>.</w:t>
      </w:r>
    </w:p>
    <w:p w14:paraId="28DC3665"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231F8DA0"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Where the data subject objects to processing for direct marketing purposes, the personal data shall no longer be processed for such purposes.</w:t>
      </w:r>
    </w:p>
    <w:p w14:paraId="0C890360" w14:textId="53113A9B" w:rsidR="008A64F9" w:rsidRPr="008A64F9" w:rsidRDefault="008A64F9" w:rsidP="008A64F9">
      <w:pPr>
        <w:pStyle w:val="Norm1-Num"/>
        <w:rPr>
          <w:rFonts w:ascii="Microsoft New Tai Lue" w:hAnsi="Microsoft New Tai Lue" w:cs="Microsoft New Tai Lue"/>
        </w:rPr>
      </w:pPr>
      <w:bookmarkStart w:id="35" w:name="_Ref504309484"/>
      <w:r w:rsidRPr="008A64F9">
        <w:rPr>
          <w:rFonts w:ascii="Microsoft New Tai Lue" w:hAnsi="Microsoft New Tai Lue" w:cs="Microsoft New Tai Lue"/>
        </w:rPr>
        <w:t xml:space="preserve">At the latest at the time of the first communication with the data subject, the right referred to in paragraphs </w:t>
      </w:r>
      <w:r w:rsidRPr="008A64F9">
        <w:rPr>
          <w:rFonts w:ascii="Microsoft New Tai Lue" w:hAnsi="Microsoft New Tai Lue" w:cs="Microsoft New Tai Lue"/>
        </w:rPr>
        <w:fldChar w:fldCharType="begin"/>
      </w:r>
      <w:r w:rsidRPr="008A64F9">
        <w:rPr>
          <w:rFonts w:ascii="Microsoft New Tai Lue" w:hAnsi="Microsoft New Tai Lue" w:cs="Microsoft New Tai Lue"/>
        </w:rPr>
        <w:instrText xml:space="preserve"> REF _Ref504309475 \r \h </w:instrText>
      </w:r>
      <w:r w:rsidRPr="008A64F9">
        <w:rPr>
          <w:rFonts w:ascii="Microsoft New Tai Lue" w:hAnsi="Microsoft New Tai Lue" w:cs="Microsoft New Tai Lue"/>
        </w:rPr>
      </w:r>
      <w:r w:rsidRPr="008A64F9">
        <w:rPr>
          <w:rFonts w:ascii="Microsoft New Tai Lue" w:hAnsi="Microsoft New Tai Lue" w:cs="Microsoft New Tai Lue"/>
        </w:rPr>
        <w:instrText xml:space="preserve"> \* MERGEFORMAT </w:instrText>
      </w:r>
      <w:r w:rsidRPr="008A64F9">
        <w:rPr>
          <w:rFonts w:ascii="Microsoft New Tai Lue" w:hAnsi="Microsoft New Tai Lue" w:cs="Microsoft New Tai Lue"/>
        </w:rPr>
        <w:fldChar w:fldCharType="separate"/>
      </w:r>
      <w:r w:rsidRPr="008A64F9">
        <w:rPr>
          <w:rFonts w:ascii="Microsoft New Tai Lue" w:hAnsi="Microsoft New Tai Lue" w:cs="Microsoft New Tai Lue"/>
        </w:rPr>
        <w:t>a)</w:t>
      </w:r>
      <w:r w:rsidRPr="008A64F9">
        <w:rPr>
          <w:rFonts w:ascii="Microsoft New Tai Lue" w:hAnsi="Microsoft New Tai Lue" w:cs="Microsoft New Tai Lue"/>
        </w:rPr>
        <w:fldChar w:fldCharType="end"/>
      </w:r>
      <w:r w:rsidRPr="008A64F9">
        <w:rPr>
          <w:rFonts w:ascii="Microsoft New Tai Lue" w:hAnsi="Microsoft New Tai Lue" w:cs="Microsoft New Tai Lue"/>
        </w:rPr>
        <w:t xml:space="preserve"> and </w:t>
      </w:r>
      <w:r w:rsidRPr="008A64F9">
        <w:rPr>
          <w:rFonts w:ascii="Microsoft New Tai Lue" w:hAnsi="Microsoft New Tai Lue" w:cs="Microsoft New Tai Lue"/>
        </w:rPr>
        <w:fldChar w:fldCharType="begin"/>
      </w:r>
      <w:r w:rsidRPr="008A64F9">
        <w:rPr>
          <w:rFonts w:ascii="Microsoft New Tai Lue" w:hAnsi="Microsoft New Tai Lue" w:cs="Microsoft New Tai Lue"/>
        </w:rPr>
        <w:instrText xml:space="preserve"> REF _Ref504309484 \r \h </w:instrText>
      </w:r>
      <w:r w:rsidRPr="008A64F9">
        <w:rPr>
          <w:rFonts w:ascii="Microsoft New Tai Lue" w:hAnsi="Microsoft New Tai Lue" w:cs="Microsoft New Tai Lue"/>
        </w:rPr>
      </w:r>
      <w:r w:rsidRPr="008A64F9">
        <w:rPr>
          <w:rFonts w:ascii="Microsoft New Tai Lue" w:hAnsi="Microsoft New Tai Lue" w:cs="Microsoft New Tai Lue"/>
        </w:rPr>
        <w:instrText xml:space="preserve"> \* MERGEFORMAT </w:instrText>
      </w:r>
      <w:r w:rsidRPr="008A64F9">
        <w:rPr>
          <w:rFonts w:ascii="Microsoft New Tai Lue" w:hAnsi="Microsoft New Tai Lue" w:cs="Microsoft New Tai Lue"/>
        </w:rPr>
        <w:fldChar w:fldCharType="separate"/>
      </w:r>
      <w:r w:rsidRPr="008A64F9">
        <w:rPr>
          <w:rFonts w:ascii="Microsoft New Tai Lue" w:hAnsi="Microsoft New Tai Lue" w:cs="Microsoft New Tai Lue"/>
        </w:rPr>
        <w:t>d)</w:t>
      </w:r>
      <w:r w:rsidRPr="008A64F9">
        <w:rPr>
          <w:rFonts w:ascii="Microsoft New Tai Lue" w:hAnsi="Microsoft New Tai Lue" w:cs="Microsoft New Tai Lue"/>
        </w:rPr>
        <w:fldChar w:fldCharType="end"/>
      </w:r>
      <w:r w:rsidRPr="008A64F9">
        <w:rPr>
          <w:rFonts w:ascii="Microsoft New Tai Lue" w:hAnsi="Microsoft New Tai Lue" w:cs="Microsoft New Tai Lue"/>
        </w:rPr>
        <w:t xml:space="preserve"> shall be explicitly brought to the attention of the data subject and shall be presented clearly and separately from any other information.</w:t>
      </w:r>
      <w:bookmarkEnd w:id="35"/>
    </w:p>
    <w:p w14:paraId="7F5341F4"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36" w:name="_Toc513035043"/>
      <w:r w:rsidRPr="008A64F9">
        <w:rPr>
          <w:rFonts w:ascii="Microsoft New Tai Lue" w:hAnsi="Microsoft New Tai Lue" w:cs="Microsoft New Tai Lue"/>
          <w:color w:val="385623"/>
          <w:sz w:val="22"/>
          <w:szCs w:val="22"/>
        </w:rPr>
        <w:t>Rights in relation to automated decision making and profiling.  {Art:22}</w:t>
      </w:r>
      <w:bookmarkEnd w:id="36"/>
    </w:p>
    <w:p w14:paraId="381623C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Except where it is:  a)  based on the data subject’s explicit consent,  </w:t>
      </w:r>
      <w:r w:rsidRPr="008A64F9">
        <w:rPr>
          <w:rFonts w:ascii="Microsoft New Tai Lue" w:hAnsi="Microsoft New Tai Lue" w:cs="Microsoft New Tai Lue"/>
          <w:i/>
          <w:szCs w:val="22"/>
        </w:rPr>
        <w:t>or  b)</w:t>
      </w:r>
      <w:r w:rsidRPr="008A64F9">
        <w:rPr>
          <w:rFonts w:ascii="Microsoft New Tai Lue" w:hAnsi="Microsoft New Tai Lue" w:cs="Microsoft New Tai Lue"/>
          <w:szCs w:val="22"/>
        </w:rPr>
        <w:t xml:space="preserve"> necessary for entering into, or performance of, a contract between the data subject and a data controller;  </w:t>
      </w:r>
      <w:r w:rsidRPr="008A64F9">
        <w:rPr>
          <w:rFonts w:ascii="Microsoft New Tai Lue" w:hAnsi="Microsoft New Tai Lue" w:cs="Microsoft New Tai Lue"/>
          <w:szCs w:val="22"/>
        </w:rPr>
        <w:lastRenderedPageBreak/>
        <w:t>the data subject shall have the right not to be subject to a decision based solely on automated processing, including profiling, which produces legal effects concerning him/her or similarly significantly affects him/her.</w:t>
      </w:r>
    </w:p>
    <w:p w14:paraId="44685A8C" w14:textId="77777777" w:rsidR="008A64F9" w:rsidRPr="008A64F9" w:rsidRDefault="008A64F9" w:rsidP="008A64F9">
      <w:pPr>
        <w:pStyle w:val="Norm1"/>
        <w:rPr>
          <w:rFonts w:ascii="Microsoft New Tai Lue" w:hAnsi="Microsoft New Tai Lue" w:cs="Microsoft New Tai Lue"/>
          <w:szCs w:val="22"/>
        </w:rPr>
      </w:pPr>
    </w:p>
    <w:p w14:paraId="726675FD" w14:textId="77777777" w:rsidR="008A64F9" w:rsidRPr="008A64F9" w:rsidRDefault="008A64F9" w:rsidP="008A64F9">
      <w:pPr>
        <w:pStyle w:val="Title"/>
        <w:rPr>
          <w:rFonts w:ascii="Microsoft New Tai Lue" w:hAnsi="Microsoft New Tai Lue" w:cs="Microsoft New Tai Lue"/>
          <w:color w:val="385623"/>
          <w:sz w:val="22"/>
          <w:szCs w:val="22"/>
        </w:rPr>
      </w:pPr>
      <w:r w:rsidRPr="008A64F9">
        <w:rPr>
          <w:rFonts w:ascii="Microsoft New Tai Lue" w:hAnsi="Microsoft New Tai Lue" w:cs="Microsoft New Tai Lue"/>
          <w:color w:val="385623"/>
          <w:sz w:val="22"/>
          <w:szCs w:val="22"/>
        </w:rPr>
        <w:t>Operational Policies and Procedures</w:t>
      </w:r>
    </w:p>
    <w:p w14:paraId="5FC94F8A" w14:textId="77777777" w:rsidR="008A64F9" w:rsidRPr="008A64F9" w:rsidRDefault="008A64F9" w:rsidP="008A64F9">
      <w:pPr>
        <w:pStyle w:val="Heading1"/>
        <w:rPr>
          <w:rFonts w:ascii="Microsoft New Tai Lue" w:hAnsi="Microsoft New Tai Lue" w:cs="Microsoft New Tai Lue"/>
          <w:color w:val="385623"/>
          <w:sz w:val="22"/>
          <w:szCs w:val="22"/>
        </w:rPr>
      </w:pPr>
      <w:bookmarkStart w:id="37" w:name="_Toc513035016"/>
      <w:bookmarkStart w:id="38" w:name="_Toc513035044"/>
      <w:r w:rsidRPr="008A64F9">
        <w:rPr>
          <w:rFonts w:ascii="Microsoft New Tai Lue" w:hAnsi="Microsoft New Tai Lue" w:cs="Microsoft New Tai Lue"/>
          <w:color w:val="385623"/>
          <w:sz w:val="22"/>
          <w:szCs w:val="22"/>
        </w:rPr>
        <w:t>Operational Policies &amp; Procedures – The Context</w:t>
      </w:r>
      <w:bookmarkEnd w:id="37"/>
      <w:bookmarkEnd w:id="38"/>
    </w:p>
    <w:p w14:paraId="48FD38E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East Africa Children’s Project  (the Charity) is a small charity holding just a small amount of non-sensitive data on a small number of people.</w:t>
      </w:r>
    </w:p>
    <w:p w14:paraId="357BB7C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Trustees understand and accept their responsibility under the EU General Data Protection Regulation (GDPR) to hold all personal data securely and use it only for legitimate purposes with the knowledge and approval of the data subjects.</w:t>
      </w:r>
    </w:p>
    <w:p w14:paraId="66451A7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By the following operational policies and procedures the Trustees undertake to uphold the principles and requirements of the 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14:paraId="041424CA" w14:textId="77777777" w:rsidR="008A64F9" w:rsidRPr="008A64F9" w:rsidRDefault="008A64F9" w:rsidP="008A64F9">
      <w:pPr>
        <w:pStyle w:val="Heading1"/>
        <w:rPr>
          <w:rFonts w:ascii="Microsoft New Tai Lue" w:hAnsi="Microsoft New Tai Lue" w:cs="Microsoft New Tai Lue"/>
          <w:color w:val="385623"/>
          <w:sz w:val="22"/>
          <w:szCs w:val="22"/>
        </w:rPr>
      </w:pPr>
      <w:bookmarkStart w:id="39" w:name="_Toc513035017"/>
      <w:bookmarkStart w:id="40" w:name="_Toc513035045"/>
      <w:r w:rsidRPr="008A64F9">
        <w:rPr>
          <w:rFonts w:ascii="Microsoft New Tai Lue" w:hAnsi="Microsoft New Tai Lue" w:cs="Microsoft New Tai Lue"/>
          <w:color w:val="385623"/>
          <w:sz w:val="22"/>
          <w:szCs w:val="22"/>
        </w:rPr>
        <w:t>Personnel</w:t>
      </w:r>
      <w:bookmarkEnd w:id="39"/>
      <w:bookmarkEnd w:id="40"/>
    </w:p>
    <w:p w14:paraId="13D414A7"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41" w:name="_Toc513035046"/>
      <w:r w:rsidRPr="008A64F9">
        <w:rPr>
          <w:rFonts w:ascii="Microsoft New Tai Lue" w:hAnsi="Microsoft New Tai Lue" w:cs="Microsoft New Tai Lue"/>
          <w:color w:val="385623"/>
          <w:sz w:val="22"/>
          <w:szCs w:val="22"/>
        </w:rPr>
        <w:t>Data Protection Officer</w:t>
      </w:r>
      <w:bookmarkEnd w:id="41"/>
    </w:p>
    <w:p w14:paraId="4A29182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considered opinion of the Trustees the scope and nature of the personal data held by the Charity is not sufficient to warrant the appointment of a Data Protection Officer.</w:t>
      </w:r>
    </w:p>
    <w:p w14:paraId="2590163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Accordingly, no Data Protection Officer is appointed.</w:t>
      </w:r>
    </w:p>
    <w:p w14:paraId="23B1F0FD"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42" w:name="_Toc513035047"/>
      <w:r w:rsidRPr="008A64F9">
        <w:rPr>
          <w:rFonts w:ascii="Microsoft New Tai Lue" w:hAnsi="Microsoft New Tai Lue" w:cs="Microsoft New Tai Lue"/>
          <w:color w:val="385623"/>
          <w:sz w:val="22"/>
          <w:szCs w:val="22"/>
        </w:rPr>
        <w:t>Data Controller</w:t>
      </w:r>
      <w:bookmarkEnd w:id="42"/>
    </w:p>
    <w:p w14:paraId="7C76D0A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Board of Trustees is the Data Controller for the Charity.</w:t>
      </w:r>
    </w:p>
    <w:p w14:paraId="75309AF2"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43" w:name="_Toc513035048"/>
      <w:r w:rsidRPr="008A64F9">
        <w:rPr>
          <w:rFonts w:ascii="Microsoft New Tai Lue" w:hAnsi="Microsoft New Tai Lue" w:cs="Microsoft New Tai Lue"/>
          <w:color w:val="385623"/>
          <w:sz w:val="22"/>
          <w:szCs w:val="22"/>
        </w:rPr>
        <w:t>Data Processor</w:t>
      </w:r>
      <w:bookmarkEnd w:id="43"/>
    </w:p>
    <w:p w14:paraId="64B519F1"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Board of Trustees will appoint at least 2 and not more than 5 of its number, or other appropriate persons, to be the Data Processors for the Charity.</w:t>
      </w:r>
    </w:p>
    <w:p w14:paraId="12B11F46"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will not knowingly outsource its data processing to any third party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 xml:space="preserve">: </w:t>
      </w:r>
      <w:r w:rsidRPr="008A64F9">
        <w:rPr>
          <w:rFonts w:ascii="Microsoft New Tai Lue" w:hAnsi="Microsoft New Tai Lue" w:cs="Microsoft New Tai Lue"/>
          <w:szCs w:val="22"/>
        </w:rPr>
        <w:t>Google G-Suite, Microsoft OneDrive) except as provided for in the section “Third Party Access to Data”.</w:t>
      </w:r>
    </w:p>
    <w:p w14:paraId="30098969"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44" w:name="_Toc513035049"/>
      <w:r w:rsidRPr="008A64F9">
        <w:rPr>
          <w:rFonts w:ascii="Microsoft New Tai Lue" w:hAnsi="Microsoft New Tai Lue" w:cs="Microsoft New Tai Lue"/>
          <w:color w:val="385623"/>
          <w:sz w:val="22"/>
          <w:szCs w:val="22"/>
        </w:rPr>
        <w:t>Access to Data</w:t>
      </w:r>
      <w:bookmarkEnd w:id="44"/>
    </w:p>
    <w:p w14:paraId="78E957D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Except where necessary to pursue the legitimate purposes of the Charity, only the Data Processors shall have access to the personal data held by the Charity.</w:t>
      </w:r>
    </w:p>
    <w:p w14:paraId="2ADB8CA7"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45" w:name="_Toc513035050"/>
      <w:r w:rsidRPr="008A64F9">
        <w:rPr>
          <w:rFonts w:ascii="Microsoft New Tai Lue" w:hAnsi="Microsoft New Tai Lue" w:cs="Microsoft New Tai Lue"/>
          <w:color w:val="385623"/>
          <w:sz w:val="22"/>
          <w:szCs w:val="22"/>
        </w:rPr>
        <w:t>Training</w:t>
      </w:r>
      <w:bookmarkEnd w:id="45"/>
    </w:p>
    <w:p w14:paraId="43AFA95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Board of Trustees and Data Processors will periodically undergo appropriate training commensurate with the scale and nature of the personal data that the Charity holds and processes under the GDPR.</w:t>
      </w:r>
    </w:p>
    <w:p w14:paraId="44FFBA01" w14:textId="77777777" w:rsidR="008A64F9" w:rsidRPr="008A64F9" w:rsidRDefault="008A64F9" w:rsidP="008A64F9">
      <w:pPr>
        <w:pStyle w:val="Heading1"/>
        <w:rPr>
          <w:rFonts w:ascii="Microsoft New Tai Lue" w:hAnsi="Microsoft New Tai Lue" w:cs="Microsoft New Tai Lue"/>
          <w:color w:val="385623"/>
          <w:sz w:val="22"/>
          <w:szCs w:val="22"/>
        </w:rPr>
      </w:pPr>
      <w:bookmarkStart w:id="46" w:name="_Toc513035018"/>
      <w:bookmarkStart w:id="47" w:name="_Toc513035051"/>
      <w:r w:rsidRPr="008A64F9">
        <w:rPr>
          <w:rFonts w:ascii="Microsoft New Tai Lue" w:hAnsi="Microsoft New Tai Lue" w:cs="Microsoft New Tai Lue"/>
          <w:color w:val="385623"/>
          <w:sz w:val="22"/>
          <w:szCs w:val="22"/>
        </w:rPr>
        <w:lastRenderedPageBreak/>
        <w:t>Collecting &amp; Processing Personal Data</w:t>
      </w:r>
      <w:bookmarkEnd w:id="46"/>
      <w:bookmarkEnd w:id="47"/>
    </w:p>
    <w:p w14:paraId="218FA4F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collects a variety of personal data commensurate with the variety of purposes for which the data are required in the pursuit of its charitable objects.</w:t>
      </w:r>
    </w:p>
    <w:p w14:paraId="1EB7463C"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All personal data will be collected, held and processed in accordance with the relevant Data Privacy Notice provided to data subjects as part of the process of collecting the data.</w:t>
      </w:r>
    </w:p>
    <w:p w14:paraId="780E245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A Data Privacy Notice will be provided, or otherwise made accessible, to all persons on whom the Charity collects, holds and processes data covered by the GDPR.   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GDPR requirements.</w:t>
      </w:r>
    </w:p>
    <w:p w14:paraId="5196094E" w14:textId="77777777" w:rsidR="008A64F9" w:rsidRPr="008A64F9" w:rsidRDefault="008A64F9" w:rsidP="008A64F9">
      <w:pPr>
        <w:pStyle w:val="Heading1"/>
        <w:rPr>
          <w:rFonts w:ascii="Microsoft New Tai Lue" w:hAnsi="Microsoft New Tai Lue" w:cs="Microsoft New Tai Lue"/>
          <w:color w:val="385623"/>
          <w:sz w:val="22"/>
          <w:szCs w:val="22"/>
        </w:rPr>
      </w:pPr>
      <w:bookmarkStart w:id="48" w:name="_Toc513035019"/>
      <w:bookmarkStart w:id="49" w:name="_Toc513035052"/>
      <w:r w:rsidRPr="008A64F9">
        <w:rPr>
          <w:rFonts w:ascii="Microsoft New Tai Lue" w:hAnsi="Microsoft New Tai Lue" w:cs="Microsoft New Tai Lue"/>
          <w:color w:val="385623"/>
          <w:sz w:val="22"/>
          <w:szCs w:val="22"/>
        </w:rPr>
        <w:t>Information Technology</w:t>
      </w:r>
      <w:bookmarkEnd w:id="48"/>
      <w:bookmarkEnd w:id="49"/>
    </w:p>
    <w:p w14:paraId="03EFE98E"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0" w:name="_Toc513035053"/>
      <w:r w:rsidRPr="008A64F9">
        <w:rPr>
          <w:rFonts w:ascii="Microsoft New Tai Lue" w:hAnsi="Microsoft New Tai Lue" w:cs="Microsoft New Tai Lue"/>
          <w:color w:val="385623"/>
          <w:sz w:val="22"/>
          <w:szCs w:val="22"/>
        </w:rPr>
        <w:t>Data Protection by Design/Default</w:t>
      </w:r>
      <w:bookmarkEnd w:id="50"/>
    </w:p>
    <w:p w14:paraId="25DF958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Inasmuch as:</w:t>
      </w:r>
    </w:p>
    <w:p w14:paraId="0D7709B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none of the Charity’s volunteer Trustees are data protection professionals;</w:t>
      </w:r>
    </w:p>
    <w:p w14:paraId="2ABCB6DB"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it would be a disproportionate use of charitable funds to employ a data protection professional, given the scale and nature of the personal data held by the Charity;</w:t>
      </w:r>
    </w:p>
    <w:p w14:paraId="24BFAF5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Trustees will seek appropriate professional advice commensurate with its data protection requirement whenever:</w:t>
      </w:r>
    </w:p>
    <w:p w14:paraId="68B5CCBB"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they are planning to make significant changes to the ways in which they process personal data;</w:t>
      </w:r>
    </w:p>
    <w:p w14:paraId="217C0A03"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there is any national publicity about new risks (</w:t>
      </w:r>
      <w:proofErr w:type="spellStart"/>
      <w:r w:rsidRPr="008A64F9">
        <w:rPr>
          <w:rFonts w:ascii="Microsoft New Tai Lue" w:hAnsi="Microsoft New Tai Lue" w:cs="Microsoft New Tai Lue"/>
          <w:i/>
        </w:rPr>
        <w:t>eg</w:t>
      </w:r>
      <w:proofErr w:type="spellEnd"/>
      <w:r w:rsidRPr="008A64F9">
        <w:rPr>
          <w:rFonts w:ascii="Microsoft New Tai Lue" w:hAnsi="Microsoft New Tai Lue" w:cs="Microsoft New Tai Lue"/>
          <w:i/>
        </w:rPr>
        <w:t xml:space="preserve">: </w:t>
      </w:r>
      <w:proofErr w:type="spellStart"/>
      <w:r w:rsidRPr="008A64F9">
        <w:rPr>
          <w:rFonts w:ascii="Microsoft New Tai Lue" w:hAnsi="Microsoft New Tai Lue" w:cs="Microsoft New Tai Lue"/>
        </w:rPr>
        <w:t>cyber attacks</w:t>
      </w:r>
      <w:proofErr w:type="spellEnd"/>
      <w:r w:rsidRPr="008A64F9">
        <w:rPr>
          <w:rFonts w:ascii="Microsoft New Tai Lue" w:hAnsi="Microsoft New Tai Lue" w:cs="Microsoft New Tai Lue"/>
        </w:rPr>
        <w:t>)</w:t>
      </w:r>
    </w:p>
    <w:p w14:paraId="2E98D408"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which might adversely compromise the Charity’s legitimate processing of personal data covered by the GDPR.</w:t>
      </w:r>
    </w:p>
    <w:p w14:paraId="380B009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Personal data will never be transmitted electronically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w:t>
      </w:r>
      <w:r w:rsidRPr="008A64F9">
        <w:rPr>
          <w:rFonts w:ascii="Microsoft New Tai Lue" w:hAnsi="Microsoft New Tai Lue" w:cs="Microsoft New Tai Lue"/>
          <w:szCs w:val="22"/>
        </w:rPr>
        <w:t xml:space="preserve"> by e-mail) unless securely encrypted.</w:t>
      </w:r>
    </w:p>
    <w:p w14:paraId="19215CFF"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1" w:name="_Toc513035054"/>
      <w:r w:rsidRPr="008A64F9">
        <w:rPr>
          <w:rFonts w:ascii="Microsoft New Tai Lue" w:hAnsi="Microsoft New Tai Lue" w:cs="Microsoft New Tai Lue"/>
          <w:color w:val="385623"/>
          <w:sz w:val="22"/>
          <w:szCs w:val="22"/>
        </w:rPr>
        <w:t>Data Processing Equipment</w:t>
      </w:r>
      <w:bookmarkEnd w:id="51"/>
    </w:p>
    <w:p w14:paraId="2FF95D7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scale and nature of the personal data held by the Charity is not sufficient to justify the Charity purchasing dedicated computers for the processing of personal data.</w:t>
      </w:r>
    </w:p>
    <w:p w14:paraId="0C831B8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Instead the Charity will purchase and own at least 2 and not more than 5 removable storage devices to store the personal data that it holds and processes.</w:t>
      </w:r>
      <w:r w:rsidRPr="008A64F9">
        <w:rPr>
          <w:rFonts w:ascii="Microsoft New Tai Lue" w:hAnsi="Microsoft New Tai Lue" w:cs="Microsoft New Tai Lue"/>
          <w:szCs w:val="22"/>
        </w:rPr>
        <w:br/>
        <w:t>The removable storage devices will also act as backup devices.</w:t>
      </w:r>
    </w:p>
    <w:p w14:paraId="1CC41BE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p>
    <w:p w14:paraId="2A70460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When not in use the removable storage devices will be kept in a secure location and reasonably protected against accidental damage, loss, avoidable theft or other misuse by persons other than the Data Processors.</w:t>
      </w:r>
    </w:p>
    <w:p w14:paraId="303BB989"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Data Controller &amp; Data Processors will keep a register of</w:t>
      </w:r>
    </w:p>
    <w:p w14:paraId="7E4996AE"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lastRenderedPageBreak/>
        <w:t>(a) the location of all removable devices used for the storage and processing of personal data;</w:t>
      </w:r>
    </w:p>
    <w:p w14:paraId="68269036"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(b) each occasion when the data on each device were accessed or modified and by whom.</w:t>
      </w:r>
    </w:p>
    <w:p w14:paraId="2A77635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Charity’s removable storage devices shall not be used for the storage of any data which are unrelated to the Charity’s processing of personal data.</w:t>
      </w:r>
    </w:p>
    <w:p w14:paraId="412A3CB9"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2" w:name="_Toc513035055"/>
      <w:r w:rsidRPr="008A64F9">
        <w:rPr>
          <w:rFonts w:ascii="Microsoft New Tai Lue" w:hAnsi="Microsoft New Tai Lue" w:cs="Microsoft New Tai Lue"/>
          <w:color w:val="385623"/>
          <w:sz w:val="22"/>
          <w:szCs w:val="22"/>
        </w:rPr>
        <w:t>Data Processing Location</w:t>
      </w:r>
      <w:bookmarkEnd w:id="52"/>
    </w:p>
    <w:p w14:paraId="0C684952"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Data Processors shall only process the Charity’s personal data in a secure location, and not in any public place,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w:t>
      </w:r>
      <w:r w:rsidRPr="008A64F9">
        <w:rPr>
          <w:rFonts w:ascii="Microsoft New Tai Lue" w:hAnsi="Microsoft New Tai Lue" w:cs="Microsoft New Tai Lue"/>
          <w:szCs w:val="22"/>
        </w:rPr>
        <w:t> locations whether the data could be overlooked by others, or the removable data storage devices would be susceptible to loss or theft.</w:t>
      </w:r>
    </w:p>
    <w:p w14:paraId="17D1868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Computers/laptops in use for data processing will not be left unattended at any time.</w:t>
      </w:r>
    </w:p>
    <w:p w14:paraId="5C231501"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3" w:name="_Toc513035056"/>
      <w:r w:rsidRPr="008A64F9">
        <w:rPr>
          <w:rFonts w:ascii="Microsoft New Tai Lue" w:hAnsi="Microsoft New Tai Lue" w:cs="Microsoft New Tai Lue"/>
          <w:color w:val="385623"/>
          <w:sz w:val="22"/>
          <w:szCs w:val="22"/>
        </w:rPr>
        <w:t>Data Backups</w:t>
      </w:r>
      <w:bookmarkEnd w:id="53"/>
    </w:p>
    <w:p w14:paraId="48E99C08"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4513C27C"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Backup copies of the data shall be held in separate secure locations which are not susceptible to common risks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w:t>
      </w:r>
      <w:r w:rsidRPr="008A64F9">
        <w:rPr>
          <w:rFonts w:ascii="Microsoft New Tai Lue" w:hAnsi="Microsoft New Tai Lue" w:cs="Microsoft New Tai Lue"/>
          <w:szCs w:val="22"/>
        </w:rPr>
        <w:t> fire, flood, theft).</w:t>
      </w:r>
    </w:p>
    <w:p w14:paraId="2218F84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As far as is reasonably practical, all files containing personal data covered by the GDPR will be encrypted by the use of HNC-</w:t>
      </w:r>
      <w:proofErr w:type="spellStart"/>
      <w:r w:rsidRPr="008A64F9">
        <w:rPr>
          <w:rFonts w:ascii="Microsoft New Tai Lue" w:hAnsi="Microsoft New Tai Lue" w:cs="Microsoft New Tai Lue"/>
          <w:szCs w:val="22"/>
        </w:rPr>
        <w:t>Meo</w:t>
      </w:r>
      <w:proofErr w:type="spellEnd"/>
      <w:r w:rsidRPr="008A64F9">
        <w:rPr>
          <w:rFonts w:ascii="Microsoft New Tai Lue" w:hAnsi="Microsoft New Tai Lue" w:cs="Microsoft New Tai Lue"/>
          <w:szCs w:val="22"/>
        </w:rPr>
        <w:t>, Kaspersky Vault or other comparable software.</w:t>
      </w:r>
      <w:r w:rsidRPr="008A64F9">
        <w:rPr>
          <w:rFonts w:ascii="Microsoft New Tai Lue" w:hAnsi="Microsoft New Tai Lue" w:cs="Microsoft New Tai Lue"/>
          <w:szCs w:val="22"/>
        </w:rPr>
        <w:br/>
        <w:t>The encryption keys will be held securely in a location which is separate from the data storage media.</w:t>
      </w:r>
    </w:p>
    <w:p w14:paraId="32F863A0"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4" w:name="_Toc513035057"/>
      <w:r w:rsidRPr="008A64F9">
        <w:rPr>
          <w:rFonts w:ascii="Microsoft New Tai Lue" w:hAnsi="Microsoft New Tai Lue" w:cs="Microsoft New Tai Lue"/>
          <w:color w:val="385623"/>
          <w:sz w:val="22"/>
          <w:szCs w:val="22"/>
        </w:rPr>
        <w:t>Obsolete or Dysfunctional Equipment</w:t>
      </w:r>
      <w:r w:rsidRPr="008A64F9">
        <w:rPr>
          <w:rFonts w:ascii="Microsoft New Tai Lue" w:hAnsi="Microsoft New Tai Lue" w:cs="Microsoft New Tai Lue"/>
          <w:color w:val="385623"/>
          <w:sz w:val="22"/>
          <w:szCs w:val="22"/>
        </w:rPr>
        <w:br/>
        <w:t>(Disposal of Removable Storage Media)</w:t>
      </w:r>
      <w:bookmarkEnd w:id="54"/>
    </w:p>
    <w:p w14:paraId="7E12C9B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31D0599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Inasmuch as:</w:t>
      </w:r>
    </w:p>
    <w:p w14:paraId="210A3BBE"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this will be a relatively infrequent occurrence;</w:t>
      </w:r>
    </w:p>
    <w:p w14:paraId="20A2B6D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techniques for data recovery and destruction are constantly evolving;</w:t>
      </w:r>
    </w:p>
    <w:p w14:paraId="1D4D7FF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none of the Trustees have relevant up-to-date expert knowledge of data cleansing;</w:t>
      </w:r>
    </w:p>
    <w:p w14:paraId="41331E77"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equipment which becomes obsolete or dysfunctional shall not be disposed immediately.   Instead it will be stored securely while up-to-date expert advice on the most appropriate methods for its data cleansing and disposal can be sought and implemented.</w:t>
      </w:r>
    </w:p>
    <w:p w14:paraId="61249F1C" w14:textId="77777777" w:rsidR="008A64F9" w:rsidRPr="008A64F9" w:rsidRDefault="008A64F9" w:rsidP="008A64F9">
      <w:pPr>
        <w:pStyle w:val="Heading1"/>
        <w:rPr>
          <w:rFonts w:ascii="Microsoft New Tai Lue" w:hAnsi="Microsoft New Tai Lue" w:cs="Microsoft New Tai Lue"/>
          <w:color w:val="385623"/>
          <w:sz w:val="22"/>
          <w:szCs w:val="22"/>
        </w:rPr>
      </w:pPr>
      <w:bookmarkStart w:id="55" w:name="_Toc513035020"/>
      <w:bookmarkStart w:id="56" w:name="_Toc513035058"/>
      <w:r w:rsidRPr="008A64F9">
        <w:rPr>
          <w:rFonts w:ascii="Microsoft New Tai Lue" w:hAnsi="Microsoft New Tai Lue" w:cs="Microsoft New Tai Lue"/>
          <w:color w:val="385623"/>
          <w:sz w:val="22"/>
          <w:szCs w:val="22"/>
        </w:rPr>
        <w:t>Data Subjects</w:t>
      </w:r>
      <w:bookmarkEnd w:id="55"/>
      <w:bookmarkEnd w:id="56"/>
    </w:p>
    <w:p w14:paraId="54F8D3E1"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7" w:name="_Toc513035059"/>
      <w:r w:rsidRPr="008A64F9">
        <w:rPr>
          <w:rFonts w:ascii="Microsoft New Tai Lue" w:hAnsi="Microsoft New Tai Lue" w:cs="Microsoft New Tai Lue"/>
          <w:color w:val="385623"/>
          <w:sz w:val="22"/>
          <w:szCs w:val="22"/>
        </w:rPr>
        <w:t>The Rights of Data Subjects</w:t>
      </w:r>
      <w:bookmarkEnd w:id="57"/>
    </w:p>
    <w:p w14:paraId="68E54F5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compliance with the GDPR the Charity will give data subjects the following rights.</w:t>
      </w:r>
      <w:r w:rsidRPr="008A64F9">
        <w:rPr>
          <w:rFonts w:ascii="Microsoft New Tai Lue" w:hAnsi="Microsoft New Tai Lue" w:cs="Microsoft New Tai Lue"/>
          <w:szCs w:val="22"/>
        </w:rPr>
        <w:br/>
        <w:t>These rights will be made clear in the relevant Data Privacy Notice provided to data subjects:</w:t>
      </w:r>
    </w:p>
    <w:p w14:paraId="4022301F"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lastRenderedPageBreak/>
        <w:t>the right to be informed;</w:t>
      </w:r>
    </w:p>
    <w:p w14:paraId="7A9CFBD6"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t>the right of access;</w:t>
      </w:r>
    </w:p>
    <w:p w14:paraId="73763421"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t>the right to rectification;</w:t>
      </w:r>
    </w:p>
    <w:p w14:paraId="18BACBB4" w14:textId="77777777" w:rsidR="008A64F9" w:rsidRPr="008A64F9" w:rsidRDefault="008A64F9" w:rsidP="008A64F9">
      <w:pPr>
        <w:pStyle w:val="TickList"/>
        <w:tabs>
          <w:tab w:val="left" w:pos="4395"/>
        </w:tabs>
        <w:ind w:left="1134"/>
        <w:rPr>
          <w:rFonts w:ascii="Microsoft New Tai Lue" w:hAnsi="Microsoft New Tai Lue" w:cs="Microsoft New Tai Lue"/>
          <w:i/>
          <w:szCs w:val="22"/>
        </w:rPr>
      </w:pPr>
      <w:r w:rsidRPr="008A64F9">
        <w:rPr>
          <w:rFonts w:ascii="Microsoft New Tai Lue" w:hAnsi="Microsoft New Tai Lue" w:cs="Microsoft New Tai Lue"/>
          <w:szCs w:val="22"/>
        </w:rPr>
        <w:t>the right of erasure</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{LO}                  Also referred to as “The right to be forgotten”</w:t>
      </w:r>
    </w:p>
    <w:p w14:paraId="512579A7"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t>the right to restrict processing;</w:t>
      </w:r>
    </w:p>
    <w:p w14:paraId="25B8DD87" w14:textId="77777777" w:rsidR="008A64F9" w:rsidRPr="008A64F9" w:rsidRDefault="008A64F9" w:rsidP="008A64F9">
      <w:pPr>
        <w:pStyle w:val="TickList"/>
        <w:tabs>
          <w:tab w:val="left" w:pos="4395"/>
        </w:tabs>
        <w:ind w:left="1134"/>
        <w:rPr>
          <w:rFonts w:ascii="Microsoft New Tai Lue" w:hAnsi="Microsoft New Tai Lue" w:cs="Microsoft New Tai Lue"/>
          <w:i/>
          <w:szCs w:val="22"/>
        </w:rPr>
      </w:pPr>
      <w:r w:rsidRPr="008A64F9">
        <w:rPr>
          <w:rFonts w:ascii="Microsoft New Tai Lue" w:hAnsi="Microsoft New Tai Lue" w:cs="Microsoft New Tai Lue"/>
          <w:szCs w:val="22"/>
        </w:rPr>
        <w:t>the right to data portability;</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{LO}   {LI}</w:t>
      </w:r>
    </w:p>
    <w:p w14:paraId="40174010"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t>the right to object;</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{SC}   {Co}   {LO}</w:t>
      </w:r>
    </w:p>
    <w:p w14:paraId="57016C3E" w14:textId="77777777" w:rsidR="008A64F9" w:rsidRPr="008A64F9" w:rsidRDefault="008A64F9" w:rsidP="008A64F9">
      <w:pPr>
        <w:pStyle w:val="TickList"/>
        <w:tabs>
          <w:tab w:val="left" w:pos="4395"/>
        </w:tabs>
        <w:ind w:left="1134"/>
        <w:rPr>
          <w:rFonts w:ascii="Microsoft New Tai Lue" w:hAnsi="Microsoft New Tai Lue" w:cs="Microsoft New Tai Lue"/>
          <w:szCs w:val="22"/>
        </w:rPr>
      </w:pPr>
      <w:r w:rsidRPr="008A64F9">
        <w:rPr>
          <w:rFonts w:ascii="Microsoft New Tai Lue" w:hAnsi="Microsoft New Tai Lue" w:cs="Microsoft New Tai Lue"/>
          <w:szCs w:val="22"/>
        </w:rPr>
        <w:t>the right not to be subjected to automated decision making, including profiling.</w:t>
      </w:r>
    </w:p>
    <w:p w14:paraId="6CA27CD5" w14:textId="77777777" w:rsidR="008A64F9" w:rsidRPr="008A64F9" w:rsidRDefault="008A64F9" w:rsidP="008A64F9">
      <w:pPr>
        <w:pStyle w:val="Norm1"/>
        <w:tabs>
          <w:tab w:val="left" w:pos="4678"/>
          <w:tab w:val="left" w:pos="7230"/>
        </w:tabs>
        <w:rPr>
          <w:rFonts w:ascii="Microsoft New Tai Lue" w:hAnsi="Microsoft New Tai Lue" w:cs="Microsoft New Tai Lue"/>
          <w:szCs w:val="22"/>
        </w:rPr>
      </w:pPr>
      <w:r w:rsidRPr="008A64F9">
        <w:rPr>
          <w:rFonts w:ascii="Microsoft New Tai Lue" w:hAnsi="Microsoft New Tai Lue" w:cs="Microsoft New Tai Lue"/>
          <w:szCs w:val="22"/>
        </w:rPr>
        <w:t>The above rights are not available to data subjects when the legal basis on which the Charity is holding &amp; processing their data are:</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 xml:space="preserve">{SC} </w:t>
      </w:r>
      <w:r w:rsidRPr="008A64F9">
        <w:rPr>
          <w:rFonts w:ascii="Microsoft New Tai Lue" w:hAnsi="Microsoft New Tai Lue" w:cs="Microsoft New Tai Lue"/>
          <w:szCs w:val="22"/>
        </w:rPr>
        <w:t>Subject Consent;</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{Co}</w:t>
      </w:r>
      <w:r w:rsidRPr="008A64F9">
        <w:rPr>
          <w:rFonts w:ascii="Microsoft New Tai Lue" w:hAnsi="Microsoft New Tai Lue" w:cs="Microsoft New Tai Lue"/>
          <w:szCs w:val="22"/>
        </w:rPr>
        <w:t xml:space="preserve"> Contractual obligation</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{LO}</w:t>
      </w:r>
      <w:r w:rsidRPr="008A64F9">
        <w:rPr>
          <w:rFonts w:ascii="Microsoft New Tai Lue" w:hAnsi="Microsoft New Tai Lue" w:cs="Microsoft New Tai Lue"/>
          <w:szCs w:val="22"/>
        </w:rPr>
        <w:t xml:space="preserve"> Legal Obligation</w:t>
      </w:r>
      <w:r w:rsidRPr="008A64F9">
        <w:rPr>
          <w:rFonts w:ascii="Microsoft New Tai Lue" w:hAnsi="Microsoft New Tai Lue" w:cs="Microsoft New Tai Lue"/>
          <w:szCs w:val="22"/>
        </w:rPr>
        <w:tab/>
      </w:r>
      <w:r w:rsidRPr="008A64F9">
        <w:rPr>
          <w:rFonts w:ascii="Microsoft New Tai Lue" w:hAnsi="Microsoft New Tai Lue" w:cs="Microsoft New Tai Lue"/>
          <w:i/>
          <w:szCs w:val="22"/>
        </w:rPr>
        <w:t>{LI}</w:t>
      </w:r>
      <w:r w:rsidRPr="008A64F9">
        <w:rPr>
          <w:rFonts w:ascii="Microsoft New Tai Lue" w:hAnsi="Microsoft New Tai Lue" w:cs="Microsoft New Tai Lue"/>
          <w:szCs w:val="22"/>
        </w:rPr>
        <w:t xml:space="preserve">   Legitimate Interest</w:t>
      </w:r>
    </w:p>
    <w:p w14:paraId="309BF050"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8" w:name="_Toc513035060"/>
      <w:r w:rsidRPr="008A64F9">
        <w:rPr>
          <w:rFonts w:ascii="Microsoft New Tai Lue" w:hAnsi="Microsoft New Tai Lue" w:cs="Microsoft New Tai Lue"/>
          <w:color w:val="385623"/>
          <w:sz w:val="22"/>
          <w:szCs w:val="22"/>
        </w:rPr>
        <w:t>Rights of Access, Rectification and Erasure</w:t>
      </w:r>
      <w:bookmarkEnd w:id="58"/>
    </w:p>
    <w:p w14:paraId="695F0D7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Data subjects will be clearly informed of their right to access their personal data and to request that any errors or omissions be corrected </w:t>
      </w:r>
      <w:proofErr w:type="spellStart"/>
      <w:r w:rsidRPr="008A64F9">
        <w:rPr>
          <w:rFonts w:ascii="Microsoft New Tai Lue" w:hAnsi="Microsoft New Tai Lue" w:cs="Microsoft New Tai Lue"/>
          <w:szCs w:val="22"/>
        </w:rPr>
        <w:t>expeditely</w:t>
      </w:r>
      <w:proofErr w:type="spellEnd"/>
      <w:r w:rsidRPr="008A64F9">
        <w:rPr>
          <w:rFonts w:ascii="Microsoft New Tai Lue" w:hAnsi="Microsoft New Tai Lue" w:cs="Microsoft New Tai Lue"/>
          <w:szCs w:val="22"/>
        </w:rPr>
        <w:t>.</w:t>
      </w:r>
    </w:p>
    <w:p w14:paraId="7E95923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Such access shall be given and the correction of errors or omissions shall be made free of charge provided that such requests are reasonable and not trivial or vexatious.</w:t>
      </w:r>
      <w:r w:rsidRPr="008A64F9">
        <w:rPr>
          <w:rFonts w:ascii="Microsoft New Tai Lue" w:hAnsi="Microsoft New Tai Lue" w:cs="Microsoft New Tai Lue"/>
          <w:szCs w:val="22"/>
        </w:rPr>
        <w:br/>
        <w:t>There is no prescribed format for making such requests provided that:</w:t>
      </w:r>
    </w:p>
    <w:p w14:paraId="4B16E99F"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request is made in writing, signed &amp; dated by the data subject (or their legal representative);</w:t>
      </w:r>
    </w:p>
    <w:p w14:paraId="490D680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data claimed to be in error or missing are clearly and unambiguously identified;</w:t>
      </w:r>
    </w:p>
    <w:p w14:paraId="225CCAA2"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corrected or added data are clear and declared by the subject to be complete and accurate.</w:t>
      </w:r>
    </w:p>
    <w:p w14:paraId="5CD66684"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p>
    <w:p w14:paraId="2827C29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18614FF6"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59" w:name="_Toc513035061"/>
      <w:r w:rsidRPr="008A64F9">
        <w:rPr>
          <w:rFonts w:ascii="Microsoft New Tai Lue" w:hAnsi="Microsoft New Tai Lue" w:cs="Microsoft New Tai Lue"/>
          <w:color w:val="385623"/>
          <w:sz w:val="22"/>
          <w:szCs w:val="22"/>
        </w:rPr>
        <w:t>Right of Portability</w:t>
      </w:r>
      <w:bookmarkEnd w:id="59"/>
    </w:p>
    <w:p w14:paraId="684544D1"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will only provide copies of personal data to the subject (or the subject’s legal representative) on written request.</w:t>
      </w:r>
    </w:p>
    <w:p w14:paraId="446DE576"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reserves the right either:</w:t>
      </w:r>
    </w:p>
    <w:p w14:paraId="4708AA0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to decline requests for portable copies of the subject’s personal data when such requests are unreasonable (</w:t>
      </w:r>
      <w:proofErr w:type="spellStart"/>
      <w:r w:rsidRPr="008A64F9">
        <w:rPr>
          <w:rFonts w:ascii="Microsoft New Tai Lue" w:hAnsi="Microsoft New Tai Lue" w:cs="Microsoft New Tai Lue"/>
        </w:rPr>
        <w:t>ie</w:t>
      </w:r>
      <w:proofErr w:type="spellEnd"/>
      <w:r w:rsidRPr="008A64F9">
        <w:rPr>
          <w:rFonts w:ascii="Microsoft New Tai Lue" w:hAnsi="Microsoft New Tai Lue" w:cs="Microsoft New Tai Lue"/>
        </w:rPr>
        <w:t>: excessively frequent) or vexatious;</w:t>
      </w:r>
      <w:r w:rsidRPr="008A64F9">
        <w:rPr>
          <w:rFonts w:ascii="Microsoft New Tai Lue" w:hAnsi="Microsoft New Tai Lue" w:cs="Microsoft New Tai Lue"/>
        </w:rPr>
        <w:br/>
        <w:t xml:space="preserve">   </w:t>
      </w:r>
      <w:r w:rsidRPr="008A64F9">
        <w:rPr>
          <w:rFonts w:ascii="Microsoft New Tai Lue" w:hAnsi="Microsoft New Tai Lue" w:cs="Microsoft New Tai Lue"/>
          <w:i/>
        </w:rPr>
        <w:t>or</w:t>
      </w:r>
    </w:p>
    <w:p w14:paraId="32706175"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to make a reasonable charge for providing the copy.</w:t>
      </w:r>
    </w:p>
    <w:p w14:paraId="1C5789D7" w14:textId="77777777" w:rsidR="008A64F9" w:rsidRPr="008A64F9" w:rsidRDefault="008A64F9" w:rsidP="008A64F9">
      <w:pPr>
        <w:pStyle w:val="Heading2"/>
        <w:ind w:left="709" w:hanging="709"/>
        <w:rPr>
          <w:rFonts w:ascii="Microsoft New Tai Lue" w:hAnsi="Microsoft New Tai Lue" w:cs="Microsoft New Tai Lue"/>
          <w:color w:val="385623"/>
          <w:sz w:val="22"/>
          <w:szCs w:val="22"/>
        </w:rPr>
      </w:pPr>
      <w:bookmarkStart w:id="60" w:name="_Toc513035062"/>
      <w:r w:rsidRPr="008A64F9">
        <w:rPr>
          <w:rFonts w:ascii="Microsoft New Tai Lue" w:hAnsi="Microsoft New Tai Lue" w:cs="Microsoft New Tai Lue"/>
          <w:color w:val="385623"/>
          <w:sz w:val="22"/>
          <w:szCs w:val="22"/>
        </w:rPr>
        <w:lastRenderedPageBreak/>
        <w:t>Data Retention Policy</w:t>
      </w:r>
      <w:bookmarkEnd w:id="60"/>
    </w:p>
    <w:p w14:paraId="654FC9C1" w14:textId="16C81BBC"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Personal data shall not be retained for longer than</w:t>
      </w:r>
      <w:r w:rsidR="0084716B">
        <w:rPr>
          <w:rFonts w:ascii="Microsoft New Tai Lue" w:hAnsi="Microsoft New Tai Lue" w:cs="Microsoft New Tai Lue"/>
          <w:szCs w:val="22"/>
        </w:rPr>
        <w:t xml:space="preserve"> </w:t>
      </w:r>
      <w:r w:rsidR="0084716B" w:rsidRPr="0084716B">
        <w:rPr>
          <w:rFonts w:ascii="Microsoft New Tai Lue" w:hAnsi="Microsoft New Tai Lue" w:cs="Microsoft New Tai Lue"/>
          <w:b/>
          <w:bCs/>
          <w:szCs w:val="22"/>
        </w:rPr>
        <w:t>10 years</w:t>
      </w:r>
      <w:r w:rsidRPr="008A64F9">
        <w:rPr>
          <w:rFonts w:ascii="Microsoft New Tai Lue" w:hAnsi="Microsoft New Tai Lue" w:cs="Microsoft New Tai Lue"/>
          <w:szCs w:val="22"/>
        </w:rPr>
        <w:t>:</w:t>
      </w:r>
    </w:p>
    <w:p w14:paraId="40FBEA59" w14:textId="695D8E5D"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In the case of data held by subject consent:</w:t>
      </w:r>
      <w:r w:rsidR="0084716B">
        <w:rPr>
          <w:rFonts w:ascii="Microsoft New Tai Lue" w:hAnsi="Microsoft New Tai Lue" w:cs="Microsoft New Tai Lue"/>
        </w:rPr>
        <w:t xml:space="preserve"> </w:t>
      </w:r>
      <w:r w:rsidR="0084716B" w:rsidRPr="0084716B">
        <w:rPr>
          <w:rFonts w:ascii="Microsoft New Tai Lue" w:hAnsi="Microsoft New Tai Lue" w:cs="Microsoft New Tai Lue"/>
          <w:b/>
          <w:bCs/>
        </w:rPr>
        <w:t>6 years</w:t>
      </w:r>
      <w:r w:rsidRPr="008A64F9">
        <w:rPr>
          <w:rFonts w:ascii="Microsoft New Tai Lue" w:hAnsi="Microsoft New Tai Lue" w:cs="Microsoft New Tai Lue"/>
        </w:rPr>
        <w:br/>
        <w:t>the period for which the subject consented to the Charity holding their data;</w:t>
      </w:r>
    </w:p>
    <w:p w14:paraId="1B5A2E21" w14:textId="1085E6CA"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in the case of data held by legitimate interest of the charity:</w:t>
      </w:r>
      <w:r w:rsidR="0084716B">
        <w:rPr>
          <w:rFonts w:ascii="Microsoft New Tai Lue" w:hAnsi="Microsoft New Tai Lue" w:cs="Microsoft New Tai Lue"/>
        </w:rPr>
        <w:t xml:space="preserve"> </w:t>
      </w:r>
      <w:r w:rsidR="0084716B" w:rsidRPr="0084716B">
        <w:rPr>
          <w:rFonts w:ascii="Microsoft New Tai Lue" w:hAnsi="Microsoft New Tai Lue" w:cs="Microsoft New Tai Lue"/>
          <w:b/>
          <w:bCs/>
        </w:rPr>
        <w:t>10 years</w:t>
      </w:r>
      <w:r w:rsidRPr="008A64F9">
        <w:rPr>
          <w:rFonts w:ascii="Microsoft New Tai Lue" w:hAnsi="Microsoft New Tai Lue" w:cs="Microsoft New Tai Lue"/>
        </w:rPr>
        <w:br/>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14:paraId="6DA85AA3"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in the case of data held by legal obligation:</w:t>
      </w:r>
      <w:r w:rsidRPr="008A64F9">
        <w:rPr>
          <w:rFonts w:ascii="Microsoft New Tai Lue" w:hAnsi="Microsoft New Tai Lue" w:cs="Microsoft New Tai Lue"/>
        </w:rPr>
        <w:br/>
        <w:t>the period for which the Charity is legally obliged to retain those data.</w:t>
      </w:r>
    </w:p>
    <w:p w14:paraId="6EAA175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Charity shall regularly – not less than every 6 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14:paraId="0E4DAB97" w14:textId="77777777" w:rsidR="008A64F9" w:rsidRPr="0084716B" w:rsidRDefault="008A64F9" w:rsidP="008A64F9">
      <w:pPr>
        <w:pStyle w:val="Heading1"/>
        <w:rPr>
          <w:rFonts w:ascii="Microsoft New Tai Lue" w:hAnsi="Microsoft New Tai Lue" w:cs="Microsoft New Tai Lue"/>
          <w:color w:val="385623"/>
          <w:sz w:val="22"/>
          <w:szCs w:val="22"/>
        </w:rPr>
      </w:pPr>
      <w:bookmarkStart w:id="61" w:name="_Toc513035021"/>
      <w:bookmarkStart w:id="62" w:name="_Toc513035063"/>
      <w:r w:rsidRPr="0084716B">
        <w:rPr>
          <w:rFonts w:ascii="Microsoft New Tai Lue" w:hAnsi="Microsoft New Tai Lue" w:cs="Microsoft New Tai Lue"/>
          <w:color w:val="385623"/>
          <w:sz w:val="22"/>
          <w:szCs w:val="22"/>
        </w:rPr>
        <w:t>Privacy Impact Assessment</w:t>
      </w:r>
      <w:bookmarkEnd w:id="61"/>
      <w:bookmarkEnd w:id="62"/>
    </w:p>
    <w:p w14:paraId="54BC6AA3" w14:textId="3AA76936" w:rsidR="008A64F9" w:rsidRPr="0084716B" w:rsidRDefault="008A64F9" w:rsidP="008A64F9">
      <w:pPr>
        <w:pStyle w:val="Heading2"/>
        <w:ind w:left="709" w:hanging="709"/>
        <w:rPr>
          <w:rFonts w:ascii="Microsoft New Tai Lue" w:hAnsi="Microsoft New Tai Lue" w:cs="Microsoft New Tai Lue"/>
          <w:color w:val="385623"/>
          <w:sz w:val="22"/>
          <w:szCs w:val="22"/>
        </w:rPr>
      </w:pPr>
      <w:bookmarkStart w:id="63" w:name="_Toc513035064"/>
      <w:r w:rsidRPr="0084716B">
        <w:rPr>
          <w:rFonts w:ascii="Microsoft New Tai Lue" w:hAnsi="Microsoft New Tai Lue" w:cs="Microsoft New Tai Lue"/>
          <w:color w:val="385623"/>
          <w:sz w:val="22"/>
          <w:szCs w:val="22"/>
        </w:rPr>
        <w:t>Trustees’ Data</w:t>
      </w:r>
      <w:bookmarkEnd w:id="63"/>
    </w:p>
    <w:p w14:paraId="5B53E48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volume of personal data is very low – less than 15 individuals</w:t>
      </w:r>
      <w:r w:rsidRPr="008A64F9">
        <w:rPr>
          <w:rFonts w:ascii="Microsoft New Tai Lue" w:hAnsi="Microsoft New Tai Lue" w:cs="Microsoft New Tai Lue"/>
          <w:szCs w:val="22"/>
        </w:rPr>
        <w:br/>
        <w:t>The sensitivity of the data is low-moderate:   the most sensitive data being date of birth, previous names and previous addresses;</w:t>
      </w:r>
      <w:r w:rsidRPr="008A64F9">
        <w:rPr>
          <w:rFonts w:ascii="Microsoft New Tai Lue" w:hAnsi="Microsoft New Tai Lue" w:cs="Microsoft New Tai Lue"/>
          <w:szCs w:val="22"/>
        </w:rPr>
        <w:br/>
        <w:t>The risk of data breach is small as the data are rarely used, with the majority of the data being held for a combination of legal obligation and legitimate interest.</w:t>
      </w:r>
    </w:p>
    <w:p w14:paraId="3C73E04C" w14:textId="77777777" w:rsidR="008A64F9" w:rsidRPr="008A64F9" w:rsidRDefault="008A64F9" w:rsidP="008A64F9">
      <w:pPr>
        <w:pStyle w:val="Norm1"/>
        <w:rPr>
          <w:rFonts w:ascii="Microsoft New Tai Lue" w:hAnsi="Microsoft New Tai Lue" w:cs="Microsoft New Tai Lue"/>
          <w:b/>
          <w:szCs w:val="22"/>
        </w:rPr>
      </w:pPr>
      <w:r w:rsidRPr="008A64F9">
        <w:rPr>
          <w:rFonts w:ascii="Microsoft New Tai Lue" w:hAnsi="Microsoft New Tai Lue" w:cs="Microsoft New Tai Lue"/>
          <w:b/>
          <w:szCs w:val="22"/>
        </w:rPr>
        <w:t>Overall impact:   LOW</w:t>
      </w:r>
    </w:p>
    <w:p w14:paraId="44708CBD" w14:textId="77777777" w:rsidR="008A64F9" w:rsidRPr="0084716B" w:rsidRDefault="008A64F9" w:rsidP="008A64F9">
      <w:pPr>
        <w:pStyle w:val="Heading2"/>
        <w:ind w:left="709" w:hanging="709"/>
        <w:rPr>
          <w:rFonts w:ascii="Microsoft New Tai Lue" w:hAnsi="Microsoft New Tai Lue" w:cs="Microsoft New Tai Lue"/>
          <w:color w:val="385623"/>
          <w:sz w:val="22"/>
          <w:szCs w:val="22"/>
        </w:rPr>
      </w:pPr>
      <w:bookmarkStart w:id="64" w:name="_Toc513035065"/>
      <w:r w:rsidRPr="0084716B">
        <w:rPr>
          <w:rFonts w:ascii="Microsoft New Tai Lue" w:hAnsi="Microsoft New Tai Lue" w:cs="Microsoft New Tai Lue"/>
          <w:color w:val="385623"/>
          <w:sz w:val="22"/>
          <w:szCs w:val="22"/>
        </w:rPr>
        <w:t>Volunteers’/Members’ Data</w:t>
      </w:r>
      <w:bookmarkEnd w:id="64"/>
    </w:p>
    <w:p w14:paraId="2CD4134A"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volume of personal data is low – less than 100 individuals</w:t>
      </w:r>
      <w:r w:rsidRPr="008A64F9">
        <w:rPr>
          <w:rFonts w:ascii="Microsoft New Tai Lue" w:hAnsi="Microsoft New Tai Lue" w:cs="Microsoft New Tai Lue"/>
          <w:szCs w:val="22"/>
        </w:rPr>
        <w:br/>
        <w:t>The sensitivity of the data is low:   the most sensitive data being an e-mail address;</w:t>
      </w:r>
      <w:r w:rsidRPr="008A64F9">
        <w:rPr>
          <w:rFonts w:ascii="Microsoft New Tai Lue" w:hAnsi="Microsoft New Tai Lue" w:cs="Microsoft New Tai Lue"/>
          <w:szCs w:val="22"/>
        </w:rPr>
        <w:br/>
        <w:t>The risk of data breach is small – primarily the accidental disclosure of names &amp; e-mail addresses.</w:t>
      </w:r>
    </w:p>
    <w:p w14:paraId="5EF4D58C" w14:textId="77777777" w:rsidR="008A64F9" w:rsidRPr="008A64F9" w:rsidRDefault="008A64F9" w:rsidP="008A64F9">
      <w:pPr>
        <w:pStyle w:val="Norm1"/>
        <w:rPr>
          <w:rFonts w:ascii="Microsoft New Tai Lue" w:hAnsi="Microsoft New Tai Lue" w:cs="Microsoft New Tai Lue"/>
          <w:b/>
          <w:szCs w:val="22"/>
        </w:rPr>
      </w:pPr>
      <w:r w:rsidRPr="008A64F9">
        <w:rPr>
          <w:rFonts w:ascii="Microsoft New Tai Lue" w:hAnsi="Microsoft New Tai Lue" w:cs="Microsoft New Tai Lue"/>
          <w:b/>
          <w:szCs w:val="22"/>
        </w:rPr>
        <w:t>Overall impact:   LOW</w:t>
      </w:r>
    </w:p>
    <w:p w14:paraId="71B149A0" w14:textId="77777777" w:rsidR="008A64F9" w:rsidRPr="0084716B" w:rsidRDefault="008A64F9" w:rsidP="008A64F9">
      <w:pPr>
        <w:pStyle w:val="Heading2"/>
        <w:ind w:left="709" w:hanging="709"/>
        <w:rPr>
          <w:rFonts w:ascii="Microsoft New Tai Lue" w:hAnsi="Microsoft New Tai Lue" w:cs="Microsoft New Tai Lue"/>
          <w:color w:val="385623"/>
          <w:sz w:val="22"/>
          <w:szCs w:val="22"/>
        </w:rPr>
      </w:pPr>
      <w:bookmarkStart w:id="65" w:name="_Toc513035066"/>
      <w:r w:rsidRPr="0084716B">
        <w:rPr>
          <w:rFonts w:ascii="Microsoft New Tai Lue" w:hAnsi="Microsoft New Tai Lue" w:cs="Microsoft New Tai Lue"/>
          <w:color w:val="385623"/>
          <w:sz w:val="22"/>
          <w:szCs w:val="22"/>
        </w:rPr>
        <w:t>Supporters’ &amp; Enquirers’ Data</w:t>
      </w:r>
      <w:bookmarkEnd w:id="65"/>
    </w:p>
    <w:p w14:paraId="3962834D"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volume of personal data is low-moderate.</w:t>
      </w:r>
    </w:p>
    <w:p w14:paraId="1353E456"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The sensitivity of the data is low:   the most sensitive data being an e-mail address;</w:t>
      </w:r>
      <w:r w:rsidRPr="008A64F9">
        <w:rPr>
          <w:rFonts w:ascii="Microsoft New Tai Lue" w:hAnsi="Microsoft New Tai Lue" w:cs="Microsoft New Tai Lue"/>
          <w:szCs w:val="22"/>
        </w:rPr>
        <w:br/>
        <w:t>The risk of data breach is small – primarily the accidental disclosure of names &amp; e-mail addresses.</w:t>
      </w:r>
    </w:p>
    <w:p w14:paraId="146B7609" w14:textId="77777777" w:rsidR="008A64F9" w:rsidRPr="008A64F9" w:rsidRDefault="008A64F9" w:rsidP="008A64F9">
      <w:pPr>
        <w:pStyle w:val="Norm1"/>
        <w:rPr>
          <w:rFonts w:ascii="Microsoft New Tai Lue" w:hAnsi="Microsoft New Tai Lue" w:cs="Microsoft New Tai Lue"/>
          <w:b/>
          <w:szCs w:val="22"/>
        </w:rPr>
      </w:pPr>
      <w:r w:rsidRPr="008A64F9">
        <w:rPr>
          <w:rFonts w:ascii="Microsoft New Tai Lue" w:hAnsi="Microsoft New Tai Lue" w:cs="Microsoft New Tai Lue"/>
          <w:b/>
          <w:szCs w:val="22"/>
        </w:rPr>
        <w:t>Overall impact:   LOW</w:t>
      </w:r>
    </w:p>
    <w:p w14:paraId="799BF2FC" w14:textId="77777777" w:rsidR="008A64F9" w:rsidRPr="0084716B" w:rsidRDefault="008A64F9" w:rsidP="008A64F9">
      <w:pPr>
        <w:pStyle w:val="Heading1"/>
        <w:rPr>
          <w:rFonts w:ascii="Microsoft New Tai Lue" w:hAnsi="Microsoft New Tai Lue" w:cs="Microsoft New Tai Lue"/>
          <w:color w:val="385623"/>
          <w:sz w:val="22"/>
          <w:szCs w:val="22"/>
        </w:rPr>
      </w:pPr>
      <w:bookmarkStart w:id="66" w:name="_Toc513035022"/>
      <w:bookmarkStart w:id="67" w:name="_Toc513035067"/>
      <w:r w:rsidRPr="0084716B">
        <w:rPr>
          <w:rFonts w:ascii="Microsoft New Tai Lue" w:hAnsi="Microsoft New Tai Lue" w:cs="Microsoft New Tai Lue"/>
          <w:color w:val="385623"/>
          <w:sz w:val="22"/>
          <w:szCs w:val="22"/>
        </w:rPr>
        <w:t>Third Party Access to Data</w:t>
      </w:r>
      <w:bookmarkEnd w:id="66"/>
      <w:bookmarkEnd w:id="67"/>
    </w:p>
    <w:p w14:paraId="6EC5A4D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Under no circumstance will the Charity share with, sell or otherwise make available to Third Parties any personal data except where it is necessary and unavoidable to do so in pursuit of its charitable objects as authorised by the Data Controller.</w:t>
      </w:r>
    </w:p>
    <w:p w14:paraId="2F515FD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lastRenderedPageBreak/>
        <w:t>Whenever possible, data subjects will be informed in advance of the necessity to share their personal data with a Third Party in pursuit of the Charity’s objects.</w:t>
      </w:r>
    </w:p>
    <w:p w14:paraId="5FD57FB5"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Before sharing personal data with a Third Party the Charity will take all reasonable steps to verify that the Third Party is, itself, compliant with the provisions of the GDPR and confirmed in a written contract.   The contract will specify that:</w:t>
      </w:r>
    </w:p>
    <w:p w14:paraId="1C913818"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Charity is the owner of the data;</w:t>
      </w:r>
    </w:p>
    <w:p w14:paraId="0A21B56E"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hold and process all data shared with it exclusively as specified by the instructions of the Data Controller;</w:t>
      </w:r>
    </w:p>
    <w:p w14:paraId="4A3A0617"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not use the data for its own purposes;</w:t>
      </w:r>
    </w:p>
    <w:p w14:paraId="2F0884FC"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adopt prevailing industry standard best practice to ensure that the data are held securely and protected from theft, corruption or loss;</w:t>
      </w:r>
    </w:p>
    <w:p w14:paraId="74E28F36"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329CF863"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not share the data, or the results of any analysis or other processing of the data with any other party without the explicit written permission of the Data Controller;</w:t>
      </w:r>
    </w:p>
    <w:p w14:paraId="4AF1CBDA"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Third Party will securely delete all data that it holds on behalf of the Charity once the purpose of processing the data has been accomplished.</w:t>
      </w:r>
    </w:p>
    <w:p w14:paraId="39263486" w14:textId="77777777" w:rsidR="008A64F9" w:rsidRPr="008A64F9" w:rsidRDefault="008A64F9" w:rsidP="008A64F9">
      <w:pPr>
        <w:pStyle w:val="TickList"/>
        <w:ind w:left="1134"/>
        <w:rPr>
          <w:rFonts w:ascii="Microsoft New Tai Lue" w:hAnsi="Microsoft New Tai Lue" w:cs="Microsoft New Tai Lue"/>
          <w:szCs w:val="22"/>
        </w:rPr>
      </w:pPr>
      <w:r w:rsidRPr="008A64F9">
        <w:rPr>
          <w:rFonts w:ascii="Microsoft New Tai Lue" w:hAnsi="Microsoft New Tai Lue" w:cs="Microsoft New Tai Lue"/>
          <w:szCs w:val="22"/>
        </w:rPr>
        <w:t>The Charity does not, and will not, transfer personal data out of the EU.</w:t>
      </w:r>
    </w:p>
    <w:p w14:paraId="09B9D9B7" w14:textId="77777777" w:rsidR="008A64F9" w:rsidRPr="0084716B" w:rsidRDefault="008A64F9" w:rsidP="008A64F9">
      <w:pPr>
        <w:pStyle w:val="Heading1"/>
        <w:rPr>
          <w:rFonts w:ascii="Microsoft New Tai Lue" w:hAnsi="Microsoft New Tai Lue" w:cs="Microsoft New Tai Lue"/>
          <w:color w:val="385623"/>
          <w:sz w:val="22"/>
          <w:szCs w:val="22"/>
        </w:rPr>
      </w:pPr>
      <w:bookmarkStart w:id="68" w:name="_Toc513035023"/>
      <w:bookmarkStart w:id="69" w:name="_Toc513035068"/>
      <w:r w:rsidRPr="0084716B">
        <w:rPr>
          <w:rFonts w:ascii="Microsoft New Tai Lue" w:hAnsi="Microsoft New Tai Lue" w:cs="Microsoft New Tai Lue"/>
          <w:color w:val="385623"/>
          <w:sz w:val="22"/>
          <w:szCs w:val="22"/>
        </w:rPr>
        <w:t>Data Breach</w:t>
      </w:r>
      <w:bookmarkEnd w:id="68"/>
      <w:bookmarkEnd w:id="69"/>
    </w:p>
    <w:p w14:paraId="39E1FD93"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event of any data breach coming to the attention of the Data Controller the Trustees will immediately notify the Information Commission’s Office.</w:t>
      </w:r>
    </w:p>
    <w:p w14:paraId="2DC9BDCE"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event that full details of the nature and consequences of the data breach are not immediately accessible (</w:t>
      </w:r>
      <w:proofErr w:type="spellStart"/>
      <w:r w:rsidRPr="008A64F9">
        <w:rPr>
          <w:rFonts w:ascii="Microsoft New Tai Lue" w:hAnsi="Microsoft New Tai Lue" w:cs="Microsoft New Tai Lue"/>
          <w:i/>
          <w:szCs w:val="22"/>
        </w:rPr>
        <w:t>eg</w:t>
      </w:r>
      <w:proofErr w:type="spellEnd"/>
      <w:r w:rsidRPr="008A64F9">
        <w:rPr>
          <w:rFonts w:ascii="Microsoft New Tai Lue" w:hAnsi="Microsoft New Tai Lue" w:cs="Microsoft New Tai Lue"/>
          <w:i/>
          <w:szCs w:val="22"/>
        </w:rPr>
        <w:t>: </w:t>
      </w:r>
      <w:r w:rsidRPr="008A64F9">
        <w:rPr>
          <w:rFonts w:ascii="Microsoft New Tai Lue" w:hAnsi="Microsoft New Tai Lue" w:cs="Microsoft New Tai Lue"/>
          <w:szCs w:val="22"/>
        </w:rPr>
        <w:t>because Data Processors do not work on every normal weekday) the Trustees will bring that to the attention of the Information Commissioner’s Office and undertake to forward the relevant information as soon as it becomes available.</w:t>
      </w:r>
    </w:p>
    <w:p w14:paraId="2F8353AA" w14:textId="77777777" w:rsidR="008A64F9" w:rsidRPr="0084716B" w:rsidRDefault="008A64F9" w:rsidP="008A64F9">
      <w:pPr>
        <w:pStyle w:val="Heading1"/>
        <w:rPr>
          <w:rFonts w:ascii="Microsoft New Tai Lue" w:hAnsi="Microsoft New Tai Lue" w:cs="Microsoft New Tai Lue"/>
          <w:color w:val="385623"/>
          <w:sz w:val="22"/>
          <w:szCs w:val="22"/>
        </w:rPr>
      </w:pPr>
      <w:bookmarkStart w:id="70" w:name="_Toc513035024"/>
      <w:bookmarkStart w:id="71" w:name="_Toc513035069"/>
      <w:r w:rsidRPr="0084716B">
        <w:rPr>
          <w:rFonts w:ascii="Microsoft New Tai Lue" w:hAnsi="Microsoft New Tai Lue" w:cs="Microsoft New Tai Lue"/>
          <w:color w:val="385623"/>
          <w:sz w:val="22"/>
          <w:szCs w:val="22"/>
        </w:rPr>
        <w:t>Privacy Policy &amp; Privacy Notices</w:t>
      </w:r>
      <w:bookmarkEnd w:id="70"/>
      <w:bookmarkEnd w:id="71"/>
    </w:p>
    <w:p w14:paraId="5C2D73B4" w14:textId="57023C2D"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The Charity will have a Privacy Policy and appropriate Privacy Notices which it will make available to everyone on whom it holds and processes personal data, in accordance with </w:t>
      </w:r>
      <w:r w:rsidRPr="008A64F9">
        <w:rPr>
          <w:rFonts w:ascii="Microsoft New Tai Lue" w:hAnsi="Microsoft New Tai Lue" w:cs="Microsoft New Tai Lue"/>
          <w:szCs w:val="22"/>
        </w:rPr>
        <w:fldChar w:fldCharType="begin"/>
      </w:r>
      <w:r w:rsidRPr="008A64F9">
        <w:rPr>
          <w:rFonts w:ascii="Microsoft New Tai Lue" w:hAnsi="Microsoft New Tai Lue" w:cs="Microsoft New Tai Lue"/>
          <w:szCs w:val="22"/>
        </w:rPr>
        <w:instrText xml:space="preserve"> REF _Ref504322460 \r \h </w:instrText>
      </w:r>
      <w:r w:rsidRPr="008A64F9">
        <w:rPr>
          <w:rFonts w:ascii="Microsoft New Tai Lue" w:hAnsi="Microsoft New Tai Lue" w:cs="Microsoft New Tai Lue"/>
          <w:szCs w:val="22"/>
        </w:rPr>
      </w:r>
      <w:r w:rsidRPr="008A64F9">
        <w:rPr>
          <w:rFonts w:ascii="Microsoft New Tai Lue" w:hAnsi="Microsoft New Tai Lue" w:cs="Microsoft New Tai Lue"/>
          <w:szCs w:val="22"/>
        </w:rPr>
        <w:instrText xml:space="preserve"> \* MERGEFORMAT </w:instrText>
      </w:r>
      <w:r w:rsidRPr="008A64F9">
        <w:rPr>
          <w:rFonts w:ascii="Microsoft New Tai Lue" w:hAnsi="Microsoft New Tai Lue" w:cs="Microsoft New Tai Lue"/>
          <w:szCs w:val="22"/>
        </w:rPr>
        <w:fldChar w:fldCharType="separate"/>
      </w:r>
      <w:r w:rsidRPr="008A64F9">
        <w:rPr>
          <w:rFonts w:ascii="Microsoft New Tai Lue" w:hAnsi="Microsoft New Tai Lue" w:cs="Microsoft New Tai Lue"/>
          <w:szCs w:val="22"/>
        </w:rPr>
        <w:t>5.1</w:t>
      </w:r>
      <w:r w:rsidRPr="008A64F9">
        <w:rPr>
          <w:rFonts w:ascii="Microsoft New Tai Lue" w:hAnsi="Microsoft New Tai Lue" w:cs="Microsoft New Tai Lue"/>
          <w:szCs w:val="22"/>
        </w:rPr>
        <w:fldChar w:fldCharType="end"/>
      </w:r>
      <w:r w:rsidRPr="008A64F9">
        <w:rPr>
          <w:rFonts w:ascii="Microsoft New Tai Lue" w:hAnsi="Microsoft New Tai Lue" w:cs="Microsoft New Tai Lue"/>
          <w:szCs w:val="22"/>
        </w:rPr>
        <w:t>.</w:t>
      </w:r>
    </w:p>
    <w:p w14:paraId="56BC9D27"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case of data obtained directly from the data subject, the Privacy Notice will be provided at the time the data are obtained.</w:t>
      </w:r>
    </w:p>
    <w:p w14:paraId="1CE5B610"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In the case that the data are not obtained directly from the data subject, the Privacy Notice will be provided within a reasonable period of the Charity having obtained the data (within one month),</w:t>
      </w:r>
      <w:r w:rsidRPr="008A64F9">
        <w:rPr>
          <w:rFonts w:ascii="Microsoft New Tai Lue" w:hAnsi="Microsoft New Tai Lue" w:cs="Microsoft New Tai Lue"/>
          <w:i/>
          <w:szCs w:val="22"/>
        </w:rPr>
        <w:t xml:space="preserve"> </w:t>
      </w:r>
      <w:r w:rsidRPr="008A64F9">
        <w:rPr>
          <w:rFonts w:ascii="Microsoft New Tai Lue" w:hAnsi="Microsoft New Tai Lue" w:cs="Microsoft New Tai Lue"/>
          <w:b/>
          <w:i/>
          <w:szCs w:val="22"/>
        </w:rPr>
        <w:t>or</w:t>
      </w:r>
      <w:r w:rsidRPr="008A64F9">
        <w:rPr>
          <w:rFonts w:ascii="Microsoft New Tai Lue" w:hAnsi="Microsoft New Tai Lue" w:cs="Microsoft New Tai Lue"/>
          <w:i/>
          <w:szCs w:val="22"/>
        </w:rPr>
        <w:t>,</w:t>
      </w:r>
      <w:r w:rsidRPr="008A64F9">
        <w:rPr>
          <w:rFonts w:ascii="Microsoft New Tai Lue" w:hAnsi="Microsoft New Tai Lue" w:cs="Microsoft New Tai Lue"/>
          <w:szCs w:val="22"/>
        </w:rPr>
        <w:br/>
        <w:t>if the data are used to communicate with the data subject, at the latest, when the first communication takes place</w:t>
      </w:r>
      <w:r w:rsidRPr="008A64F9">
        <w:rPr>
          <w:rFonts w:ascii="Microsoft New Tai Lue" w:hAnsi="Microsoft New Tai Lue" w:cs="Microsoft New Tai Lue"/>
          <w:i/>
          <w:szCs w:val="22"/>
        </w:rPr>
        <w:t xml:space="preserve">; </w:t>
      </w:r>
      <w:r w:rsidRPr="008A64F9">
        <w:rPr>
          <w:rFonts w:ascii="Microsoft New Tai Lue" w:hAnsi="Microsoft New Tai Lue" w:cs="Microsoft New Tai Lue"/>
          <w:b/>
          <w:i/>
          <w:szCs w:val="22"/>
        </w:rPr>
        <w:t>or</w:t>
      </w:r>
      <w:r w:rsidRPr="008A64F9">
        <w:rPr>
          <w:rFonts w:ascii="Microsoft New Tai Lue" w:hAnsi="Microsoft New Tai Lue" w:cs="Microsoft New Tai Lue"/>
          <w:szCs w:val="22"/>
        </w:rPr>
        <w:br/>
        <w:t>if disclosure to another recipient is envisaged, at the latest, before the data are disclosed.</w:t>
      </w:r>
    </w:p>
    <w:p w14:paraId="338655EF" w14:textId="77777777" w:rsidR="008A64F9" w:rsidRPr="008A64F9" w:rsidRDefault="008A64F9" w:rsidP="008A64F9">
      <w:pPr>
        <w:pStyle w:val="Norm1"/>
        <w:rPr>
          <w:rFonts w:ascii="Microsoft New Tai Lue" w:hAnsi="Microsoft New Tai Lue" w:cs="Microsoft New Tai Lue"/>
          <w:szCs w:val="22"/>
        </w:rPr>
      </w:pPr>
    </w:p>
    <w:p w14:paraId="439B8EA9" w14:textId="77777777" w:rsidR="008A64F9" w:rsidRPr="008A64F9" w:rsidRDefault="008A64F9" w:rsidP="008A64F9">
      <w:pPr>
        <w:pStyle w:val="Heading"/>
        <w:jc w:val="center"/>
        <w:rPr>
          <w:rFonts w:ascii="Microsoft New Tai Lue" w:hAnsi="Microsoft New Tai Lue" w:cs="Microsoft New Tai Lue"/>
          <w:sz w:val="22"/>
          <w:szCs w:val="22"/>
        </w:rPr>
      </w:pPr>
    </w:p>
    <w:p w14:paraId="41BCC542" w14:textId="77777777" w:rsidR="008A64F9" w:rsidRPr="008A64F9" w:rsidRDefault="008A64F9" w:rsidP="008A64F9">
      <w:pPr>
        <w:pStyle w:val="Heading"/>
        <w:jc w:val="center"/>
        <w:rPr>
          <w:rFonts w:ascii="Microsoft New Tai Lue" w:hAnsi="Microsoft New Tai Lue" w:cs="Microsoft New Tai Lue"/>
          <w:sz w:val="22"/>
          <w:szCs w:val="22"/>
        </w:rPr>
      </w:pPr>
    </w:p>
    <w:p w14:paraId="01E842FB" w14:textId="77777777" w:rsidR="008A64F9" w:rsidRPr="008A64F9" w:rsidRDefault="008A64F9" w:rsidP="008A64F9">
      <w:pPr>
        <w:pStyle w:val="Heading"/>
        <w:jc w:val="center"/>
        <w:rPr>
          <w:rFonts w:ascii="Microsoft New Tai Lue" w:hAnsi="Microsoft New Tai Lue" w:cs="Microsoft New Tai Lue"/>
          <w:bCs/>
          <w:color w:val="FFFFFF"/>
          <w:sz w:val="22"/>
          <w:szCs w:val="22"/>
        </w:rPr>
      </w:pPr>
      <w:r w:rsidRPr="008A64F9">
        <w:rPr>
          <w:rFonts w:ascii="Microsoft New Tai Lue" w:hAnsi="Microsoft New Tai Lue" w:cs="Microsoft New Tai Lue"/>
          <w:sz w:val="22"/>
          <w:szCs w:val="22"/>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8A64F9" w:rsidRPr="008A64F9" w14:paraId="6D804A52" w14:textId="77777777" w:rsidTr="008A64F9">
        <w:tc>
          <w:tcPr>
            <w:tcW w:w="1755" w:type="dxa"/>
            <w:tcBorders>
              <w:top w:val="single" w:sz="8" w:space="0" w:color="000000"/>
              <w:left w:val="single" w:sz="8" w:space="0" w:color="000000"/>
              <w:bottom w:val="single" w:sz="4" w:space="0" w:color="000000"/>
            </w:tcBorders>
            <w:shd w:val="clear" w:color="auto" w:fill="579D1C"/>
          </w:tcPr>
          <w:p w14:paraId="465E4E08" w14:textId="77777777" w:rsidR="008A64F9" w:rsidRPr="008A64F9" w:rsidRDefault="008A64F9" w:rsidP="008A64F9">
            <w:pPr>
              <w:pStyle w:val="TableContents"/>
              <w:spacing w:before="0"/>
              <w:jc w:val="center"/>
              <w:rPr>
                <w:rFonts w:ascii="Microsoft New Tai Lue" w:hAnsi="Microsoft New Tai Lue" w:cs="Microsoft New Tai Lue"/>
                <w:b/>
                <w:color w:val="FFFFFF" w:themeColor="background1"/>
                <w:szCs w:val="22"/>
              </w:rPr>
            </w:pPr>
            <w:r w:rsidRPr="008A64F9">
              <w:rPr>
                <w:rFonts w:ascii="Microsoft New Tai Lue" w:hAnsi="Microsoft New Tai Lue" w:cs="Microsoft New Tai Lue"/>
                <w:b/>
                <w:color w:val="FFFFFF" w:themeColor="background1"/>
                <w:szCs w:val="22"/>
              </w:rPr>
              <w:t>Date of Change:</w:t>
            </w:r>
          </w:p>
        </w:tc>
        <w:tc>
          <w:tcPr>
            <w:tcW w:w="1506" w:type="dxa"/>
            <w:tcBorders>
              <w:top w:val="single" w:sz="8" w:space="0" w:color="000000"/>
              <w:left w:val="single" w:sz="4" w:space="0" w:color="000000"/>
              <w:bottom w:val="single" w:sz="4" w:space="0" w:color="000000"/>
            </w:tcBorders>
            <w:shd w:val="clear" w:color="auto" w:fill="579D1C"/>
          </w:tcPr>
          <w:p w14:paraId="2AE46140" w14:textId="77777777" w:rsidR="008A64F9" w:rsidRPr="008A64F9" w:rsidRDefault="008A64F9" w:rsidP="008A64F9">
            <w:pPr>
              <w:pStyle w:val="TableContents"/>
              <w:spacing w:before="0"/>
              <w:jc w:val="center"/>
              <w:rPr>
                <w:rFonts w:ascii="Microsoft New Tai Lue" w:hAnsi="Microsoft New Tai Lue" w:cs="Microsoft New Tai Lue"/>
                <w:b/>
                <w:color w:val="FFFFFF" w:themeColor="background1"/>
                <w:szCs w:val="22"/>
              </w:rPr>
            </w:pPr>
            <w:r w:rsidRPr="008A64F9">
              <w:rPr>
                <w:rFonts w:ascii="Microsoft New Tai Lue" w:hAnsi="Microsoft New Tai Lue" w:cs="Microsoft New Tai Lue"/>
                <w:b/>
                <w:color w:val="FFFFFF" w:themeColor="background1"/>
                <w:szCs w:val="22"/>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1673A4A7" w14:textId="77777777" w:rsidR="008A64F9" w:rsidRPr="008A64F9" w:rsidRDefault="008A64F9" w:rsidP="008A64F9">
            <w:pPr>
              <w:pStyle w:val="TableContents"/>
              <w:spacing w:before="0"/>
              <w:rPr>
                <w:rFonts w:ascii="Microsoft New Tai Lue" w:hAnsi="Microsoft New Tai Lue" w:cs="Microsoft New Tai Lue"/>
                <w:b/>
                <w:color w:val="FFFFFF" w:themeColor="background1"/>
                <w:szCs w:val="22"/>
              </w:rPr>
            </w:pPr>
            <w:r w:rsidRPr="008A64F9">
              <w:rPr>
                <w:rFonts w:ascii="Microsoft New Tai Lue" w:hAnsi="Microsoft New Tai Lue" w:cs="Microsoft New Tai Lue"/>
                <w:b/>
                <w:color w:val="FFFFFF" w:themeColor="background1"/>
                <w:szCs w:val="22"/>
              </w:rPr>
              <w:t>Comments:</w:t>
            </w:r>
          </w:p>
        </w:tc>
      </w:tr>
      <w:tr w:rsidR="008A64F9" w:rsidRPr="008A64F9" w14:paraId="10E35FDA" w14:textId="77777777" w:rsidTr="008A64F9">
        <w:tc>
          <w:tcPr>
            <w:tcW w:w="1755" w:type="dxa"/>
            <w:tcBorders>
              <w:left w:val="single" w:sz="8" w:space="0" w:color="000000"/>
              <w:bottom w:val="single" w:sz="4" w:space="0" w:color="000000"/>
            </w:tcBorders>
            <w:shd w:val="clear" w:color="auto" w:fill="auto"/>
          </w:tcPr>
          <w:p w14:paraId="6DB019B5" w14:textId="77777777" w:rsidR="008A64F9" w:rsidRPr="008A64F9" w:rsidRDefault="008A64F9" w:rsidP="008A64F9">
            <w:pPr>
              <w:pStyle w:val="TableContents"/>
              <w:jc w:val="center"/>
              <w:rPr>
                <w:rFonts w:ascii="Microsoft New Tai Lue" w:hAnsi="Microsoft New Tai Lue" w:cs="Microsoft New Tai Lue"/>
                <w:szCs w:val="22"/>
              </w:rPr>
            </w:pPr>
            <w:r w:rsidRPr="008A64F9">
              <w:rPr>
                <w:rFonts w:ascii="Microsoft New Tai Lue" w:hAnsi="Microsoft New Tai Lue" w:cs="Microsoft New Tai Lue"/>
                <w:szCs w:val="22"/>
              </w:rPr>
              <w:t>dd/mm/</w:t>
            </w:r>
            <w:proofErr w:type="spellStart"/>
            <w:r w:rsidRPr="008A64F9">
              <w:rPr>
                <w:rFonts w:ascii="Microsoft New Tai Lue" w:hAnsi="Microsoft New Tai Lue" w:cs="Microsoft New Tai Lue"/>
                <w:szCs w:val="22"/>
              </w:rPr>
              <w:t>yy</w:t>
            </w:r>
            <w:proofErr w:type="spellEnd"/>
          </w:p>
        </w:tc>
        <w:tc>
          <w:tcPr>
            <w:tcW w:w="1506" w:type="dxa"/>
            <w:tcBorders>
              <w:left w:val="single" w:sz="4" w:space="0" w:color="000000"/>
              <w:bottom w:val="single" w:sz="4" w:space="0" w:color="000000"/>
            </w:tcBorders>
            <w:shd w:val="clear" w:color="auto" w:fill="auto"/>
          </w:tcPr>
          <w:p w14:paraId="17D72094" w14:textId="77777777" w:rsidR="008A64F9" w:rsidRPr="008A64F9" w:rsidRDefault="008A64F9" w:rsidP="008A64F9">
            <w:pPr>
              <w:pStyle w:val="TableContents"/>
              <w:jc w:val="center"/>
              <w:rPr>
                <w:rFonts w:ascii="Microsoft New Tai Lue" w:hAnsi="Microsoft New Tai Lue" w:cs="Microsoft New Tai Lue"/>
                <w:szCs w:val="22"/>
              </w:rPr>
            </w:pPr>
            <w:r w:rsidRPr="008A64F9">
              <w:rPr>
                <w:rFonts w:ascii="Microsoft New Tai Lue" w:hAnsi="Microsoft New Tai Lue" w:cs="Microsoft New Tai Lue"/>
                <w:szCs w:val="22"/>
              </w:rPr>
              <w:t>XX</w:t>
            </w:r>
          </w:p>
        </w:tc>
        <w:tc>
          <w:tcPr>
            <w:tcW w:w="6661" w:type="dxa"/>
            <w:tcBorders>
              <w:left w:val="single" w:sz="4" w:space="0" w:color="000000"/>
              <w:bottom w:val="single" w:sz="4" w:space="0" w:color="000000"/>
              <w:right w:val="single" w:sz="8" w:space="0" w:color="000000"/>
            </w:tcBorders>
            <w:shd w:val="clear" w:color="auto" w:fill="auto"/>
          </w:tcPr>
          <w:p w14:paraId="33098FEE" w14:textId="77777777" w:rsidR="008A64F9" w:rsidRPr="008A64F9" w:rsidRDefault="008A64F9" w:rsidP="008A64F9">
            <w:pPr>
              <w:pStyle w:val="TableContents"/>
              <w:rPr>
                <w:rFonts w:ascii="Microsoft New Tai Lue" w:hAnsi="Microsoft New Tai Lue" w:cs="Microsoft New Tai Lue"/>
                <w:szCs w:val="22"/>
              </w:rPr>
            </w:pPr>
            <w:r w:rsidRPr="008A64F9">
              <w:rPr>
                <w:rFonts w:ascii="Microsoft New Tai Lue" w:hAnsi="Microsoft New Tai Lue" w:cs="Microsoft New Tai Lue"/>
                <w:szCs w:val="22"/>
              </w:rPr>
              <w:t>Policy approved by the Trustees</w:t>
            </w:r>
          </w:p>
        </w:tc>
      </w:tr>
      <w:tr w:rsidR="008A64F9" w:rsidRPr="008A64F9" w14:paraId="1C815D11" w14:textId="77777777" w:rsidTr="008A64F9">
        <w:tc>
          <w:tcPr>
            <w:tcW w:w="1755" w:type="dxa"/>
            <w:tcBorders>
              <w:left w:val="single" w:sz="8" w:space="0" w:color="000000"/>
              <w:bottom w:val="single" w:sz="4" w:space="0" w:color="000000"/>
            </w:tcBorders>
            <w:shd w:val="clear" w:color="auto" w:fill="auto"/>
          </w:tcPr>
          <w:p w14:paraId="7DE0DF1F" w14:textId="77777777" w:rsidR="008A64F9" w:rsidRPr="008A64F9" w:rsidRDefault="008A64F9" w:rsidP="008A64F9">
            <w:pPr>
              <w:pStyle w:val="TableContents"/>
              <w:jc w:val="center"/>
              <w:rPr>
                <w:rFonts w:ascii="Microsoft New Tai Lue" w:hAnsi="Microsoft New Tai Lue" w:cs="Microsoft New Tai Lue"/>
                <w:szCs w:val="22"/>
              </w:rPr>
            </w:pPr>
          </w:p>
        </w:tc>
        <w:tc>
          <w:tcPr>
            <w:tcW w:w="1506" w:type="dxa"/>
            <w:tcBorders>
              <w:left w:val="single" w:sz="4" w:space="0" w:color="000000"/>
              <w:bottom w:val="single" w:sz="4" w:space="0" w:color="000000"/>
            </w:tcBorders>
            <w:shd w:val="clear" w:color="auto" w:fill="auto"/>
          </w:tcPr>
          <w:p w14:paraId="36DC998E" w14:textId="77777777" w:rsidR="008A64F9" w:rsidRPr="008A64F9" w:rsidRDefault="008A64F9" w:rsidP="008A64F9">
            <w:pPr>
              <w:pStyle w:val="TableContents"/>
              <w:jc w:val="center"/>
              <w:rPr>
                <w:rFonts w:ascii="Microsoft New Tai Lue" w:hAnsi="Microsoft New Tai Lue" w:cs="Microsoft New Tai Lue"/>
                <w:szCs w:val="22"/>
              </w:rPr>
            </w:pPr>
          </w:p>
        </w:tc>
        <w:tc>
          <w:tcPr>
            <w:tcW w:w="6661" w:type="dxa"/>
            <w:tcBorders>
              <w:left w:val="single" w:sz="4" w:space="0" w:color="000000"/>
              <w:bottom w:val="single" w:sz="4" w:space="0" w:color="000000"/>
              <w:right w:val="single" w:sz="8" w:space="0" w:color="000000"/>
            </w:tcBorders>
            <w:shd w:val="clear" w:color="auto" w:fill="auto"/>
          </w:tcPr>
          <w:p w14:paraId="47FBA8A3" w14:textId="77777777" w:rsidR="008A64F9" w:rsidRPr="008A64F9" w:rsidRDefault="008A64F9" w:rsidP="008A64F9">
            <w:pPr>
              <w:pStyle w:val="TableContents"/>
              <w:rPr>
                <w:rFonts w:ascii="Microsoft New Tai Lue" w:hAnsi="Microsoft New Tai Lue" w:cs="Microsoft New Tai Lue"/>
                <w:szCs w:val="22"/>
              </w:rPr>
            </w:pPr>
          </w:p>
        </w:tc>
      </w:tr>
      <w:tr w:rsidR="008A64F9" w:rsidRPr="008A64F9" w14:paraId="7CF1CD34" w14:textId="77777777" w:rsidTr="008A64F9">
        <w:tc>
          <w:tcPr>
            <w:tcW w:w="1755" w:type="dxa"/>
            <w:tcBorders>
              <w:left w:val="single" w:sz="8" w:space="0" w:color="000000"/>
              <w:bottom w:val="single" w:sz="4" w:space="0" w:color="000000"/>
            </w:tcBorders>
            <w:shd w:val="clear" w:color="auto" w:fill="auto"/>
          </w:tcPr>
          <w:p w14:paraId="29DC2593" w14:textId="77777777" w:rsidR="008A64F9" w:rsidRPr="008A64F9" w:rsidRDefault="008A64F9" w:rsidP="008A64F9">
            <w:pPr>
              <w:pStyle w:val="TableContents"/>
              <w:jc w:val="center"/>
              <w:rPr>
                <w:rFonts w:ascii="Microsoft New Tai Lue" w:hAnsi="Microsoft New Tai Lue" w:cs="Microsoft New Tai Lue"/>
                <w:szCs w:val="22"/>
              </w:rPr>
            </w:pPr>
          </w:p>
        </w:tc>
        <w:tc>
          <w:tcPr>
            <w:tcW w:w="1506" w:type="dxa"/>
            <w:tcBorders>
              <w:left w:val="single" w:sz="4" w:space="0" w:color="000000"/>
              <w:bottom w:val="single" w:sz="4" w:space="0" w:color="000000"/>
            </w:tcBorders>
            <w:shd w:val="clear" w:color="auto" w:fill="auto"/>
          </w:tcPr>
          <w:p w14:paraId="7D9A4E6B" w14:textId="77777777" w:rsidR="008A64F9" w:rsidRPr="008A64F9" w:rsidRDefault="008A64F9" w:rsidP="008A64F9">
            <w:pPr>
              <w:pStyle w:val="TableContents"/>
              <w:jc w:val="center"/>
              <w:rPr>
                <w:rFonts w:ascii="Microsoft New Tai Lue" w:hAnsi="Microsoft New Tai Lue" w:cs="Microsoft New Tai Lue"/>
                <w:szCs w:val="22"/>
              </w:rPr>
            </w:pPr>
          </w:p>
        </w:tc>
        <w:tc>
          <w:tcPr>
            <w:tcW w:w="6661" w:type="dxa"/>
            <w:tcBorders>
              <w:left w:val="single" w:sz="4" w:space="0" w:color="000000"/>
              <w:bottom w:val="single" w:sz="4" w:space="0" w:color="000000"/>
              <w:right w:val="single" w:sz="8" w:space="0" w:color="000000"/>
            </w:tcBorders>
            <w:shd w:val="clear" w:color="auto" w:fill="auto"/>
          </w:tcPr>
          <w:p w14:paraId="23BF4CCB" w14:textId="77777777" w:rsidR="008A64F9" w:rsidRPr="008A64F9" w:rsidRDefault="008A64F9" w:rsidP="008A64F9">
            <w:pPr>
              <w:pStyle w:val="TableContents"/>
              <w:rPr>
                <w:rFonts w:ascii="Microsoft New Tai Lue" w:hAnsi="Microsoft New Tai Lue" w:cs="Microsoft New Tai Lue"/>
                <w:szCs w:val="22"/>
              </w:rPr>
            </w:pPr>
          </w:p>
        </w:tc>
      </w:tr>
      <w:tr w:rsidR="008A64F9" w:rsidRPr="008A64F9" w14:paraId="52F8D393" w14:textId="77777777" w:rsidTr="008A64F9">
        <w:tc>
          <w:tcPr>
            <w:tcW w:w="1755" w:type="dxa"/>
            <w:tcBorders>
              <w:left w:val="single" w:sz="8" w:space="0" w:color="000000"/>
              <w:bottom w:val="single" w:sz="8" w:space="0" w:color="000000"/>
            </w:tcBorders>
            <w:shd w:val="clear" w:color="auto" w:fill="auto"/>
          </w:tcPr>
          <w:p w14:paraId="635A2C57" w14:textId="77777777" w:rsidR="008A64F9" w:rsidRPr="008A64F9" w:rsidRDefault="008A64F9" w:rsidP="008A64F9">
            <w:pPr>
              <w:pStyle w:val="TableContents"/>
              <w:jc w:val="center"/>
              <w:rPr>
                <w:rFonts w:ascii="Microsoft New Tai Lue" w:hAnsi="Microsoft New Tai Lue" w:cs="Microsoft New Tai Lue"/>
                <w:szCs w:val="22"/>
              </w:rPr>
            </w:pPr>
          </w:p>
        </w:tc>
        <w:tc>
          <w:tcPr>
            <w:tcW w:w="1506" w:type="dxa"/>
            <w:tcBorders>
              <w:left w:val="single" w:sz="4" w:space="0" w:color="000000"/>
              <w:bottom w:val="single" w:sz="8" w:space="0" w:color="000000"/>
            </w:tcBorders>
            <w:shd w:val="clear" w:color="auto" w:fill="auto"/>
          </w:tcPr>
          <w:p w14:paraId="1563E78A" w14:textId="77777777" w:rsidR="008A64F9" w:rsidRPr="008A64F9" w:rsidRDefault="008A64F9" w:rsidP="008A64F9">
            <w:pPr>
              <w:pStyle w:val="TableContents"/>
              <w:jc w:val="center"/>
              <w:rPr>
                <w:rFonts w:ascii="Microsoft New Tai Lue" w:hAnsi="Microsoft New Tai Lue" w:cs="Microsoft New Tai Lue"/>
                <w:szCs w:val="22"/>
              </w:rPr>
            </w:pPr>
          </w:p>
        </w:tc>
        <w:tc>
          <w:tcPr>
            <w:tcW w:w="6661" w:type="dxa"/>
            <w:tcBorders>
              <w:left w:val="single" w:sz="4" w:space="0" w:color="000000"/>
              <w:bottom w:val="single" w:sz="8" w:space="0" w:color="000000"/>
              <w:right w:val="single" w:sz="8" w:space="0" w:color="000000"/>
            </w:tcBorders>
            <w:shd w:val="clear" w:color="auto" w:fill="auto"/>
          </w:tcPr>
          <w:p w14:paraId="34B65C1F" w14:textId="77777777" w:rsidR="008A64F9" w:rsidRPr="008A64F9" w:rsidRDefault="008A64F9" w:rsidP="008A64F9">
            <w:pPr>
              <w:pStyle w:val="TableContents"/>
              <w:rPr>
                <w:rFonts w:ascii="Microsoft New Tai Lue" w:hAnsi="Microsoft New Tai Lue" w:cs="Microsoft New Tai Lue"/>
                <w:szCs w:val="22"/>
              </w:rPr>
            </w:pPr>
          </w:p>
        </w:tc>
      </w:tr>
    </w:tbl>
    <w:p w14:paraId="2ED97EBA" w14:textId="7F62177E" w:rsidR="008A64F9" w:rsidRDefault="008A64F9" w:rsidP="008A64F9">
      <w:pPr>
        <w:rPr>
          <w:rFonts w:ascii="Microsoft New Tai Lue" w:hAnsi="Microsoft New Tai Lue" w:cs="Microsoft New Tai Lue"/>
        </w:rPr>
      </w:pPr>
    </w:p>
    <w:p w14:paraId="712C3D7F" w14:textId="77777777" w:rsidR="00714959" w:rsidRPr="008A64F9" w:rsidRDefault="00714959" w:rsidP="008A64F9">
      <w:pPr>
        <w:rPr>
          <w:rFonts w:ascii="Microsoft New Tai Lue" w:hAnsi="Microsoft New Tai Lue" w:cs="Microsoft New Tai Lue"/>
        </w:rPr>
      </w:pPr>
    </w:p>
    <w:p w14:paraId="68DF749E" w14:textId="77777777" w:rsidR="008A64F9" w:rsidRPr="008A64F9" w:rsidRDefault="008A64F9" w:rsidP="008A64F9">
      <w:pPr>
        <w:rPr>
          <w:rFonts w:ascii="Microsoft New Tai Lue" w:hAnsi="Microsoft New Tai Lue" w:cs="Microsoft New Tai Lue"/>
        </w:rPr>
      </w:pPr>
    </w:p>
    <w:p w14:paraId="431B8B0F" w14:textId="33773612" w:rsidR="008A64F9" w:rsidRPr="00714959" w:rsidRDefault="008A64F9" w:rsidP="00714959">
      <w:pPr>
        <w:jc w:val="center"/>
        <w:rPr>
          <w:rFonts w:ascii="Microsoft New Tai Lue" w:hAnsi="Microsoft New Tai Lue" w:cs="Microsoft New Tai Lue"/>
          <w:b/>
          <w:bCs/>
          <w:color w:val="385623"/>
          <w:sz w:val="28"/>
          <w:szCs w:val="28"/>
        </w:rPr>
      </w:pPr>
      <w:r w:rsidRPr="00714959">
        <w:rPr>
          <w:rFonts w:ascii="Microsoft New Tai Lue" w:hAnsi="Microsoft New Tai Lue" w:cs="Microsoft New Tai Lue"/>
          <w:b/>
          <w:bCs/>
          <w:color w:val="385623"/>
          <w:sz w:val="28"/>
          <w:szCs w:val="28"/>
        </w:rPr>
        <w:t>Appendix</w:t>
      </w:r>
      <w:r w:rsidRPr="00714959">
        <w:rPr>
          <w:rFonts w:ascii="Microsoft New Tai Lue" w:hAnsi="Microsoft New Tai Lue" w:cs="Microsoft New Tai Lue"/>
          <w:b/>
          <w:bCs/>
          <w:color w:val="385623"/>
          <w:sz w:val="28"/>
          <w:szCs w:val="28"/>
        </w:rPr>
        <w:br/>
        <w:t>Extracts of Relevant Articles from the GDPR</w:t>
      </w:r>
    </w:p>
    <w:p w14:paraId="12B2A375"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Article-4:</w:t>
      </w:r>
      <w:r w:rsidRPr="0084716B">
        <w:rPr>
          <w:rFonts w:ascii="Microsoft New Tai Lue" w:hAnsi="Microsoft New Tai Lue" w:cs="Microsoft New Tai Lue"/>
          <w:color w:val="385623"/>
          <w:sz w:val="22"/>
          <w:szCs w:val="22"/>
        </w:rPr>
        <w:tab/>
        <w:t>Definitions</w:t>
      </w:r>
    </w:p>
    <w:p w14:paraId="6A356D48" w14:textId="77777777" w:rsidR="008A64F9" w:rsidRPr="008A64F9" w:rsidRDefault="008A64F9" w:rsidP="008A64F9">
      <w:pPr>
        <w:pStyle w:val="NormalWeb"/>
        <w:rPr>
          <w:rFonts w:ascii="Microsoft New Tai Lue" w:hAnsi="Microsoft New Tai Lue" w:cs="Microsoft New Tai Lue"/>
          <w:sz w:val="22"/>
          <w:szCs w:val="22"/>
        </w:rPr>
      </w:pPr>
      <w:r w:rsidRPr="008A64F9">
        <w:rPr>
          <w:rFonts w:ascii="Microsoft New Tai Lue" w:hAnsi="Microsoft New Tai Lue" w:cs="Microsoft New Tai Lue"/>
          <w:sz w:val="22"/>
          <w:szCs w:val="22"/>
        </w:rPr>
        <w:t>For the purposes of this Regulation:</w:t>
      </w:r>
    </w:p>
    <w:p w14:paraId="1EAE62B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Style w:val="Norm0-NumChar"/>
          <w:rFonts w:ascii="Microsoft New Tai Lue" w:hAnsi="Microsoft New Tai Lue" w:cs="Microsoft New Tai Lue"/>
          <w:b/>
          <w:szCs w:val="22"/>
        </w:rPr>
        <w:t>‘personal data’</w:t>
      </w:r>
      <w:r w:rsidRPr="008A64F9">
        <w:rPr>
          <w:rFonts w:ascii="Microsoft New Tai Lue" w:hAnsi="Microsoft New Tai Lue" w:cs="Microsoft New Tai Lue"/>
          <w:b/>
          <w:szCs w:val="22"/>
        </w:rPr>
        <w:t xml:space="preserve"> </w:t>
      </w:r>
      <w:r w:rsidRPr="008A64F9">
        <w:rPr>
          <w:rFonts w:ascii="Microsoft New Tai Lue" w:hAnsi="Microsoft New Tai Lue" w:cs="Microsoft New Tai Lue"/>
          <w:szCs w:val="22"/>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30CB342"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‘processing’</w:t>
      </w:r>
      <w:r w:rsidRPr="008A64F9">
        <w:rPr>
          <w:rFonts w:ascii="Microsoft New Tai Lue" w:hAnsi="Microsoft New Tai Lue" w:cs="Microsoft New Tai Lue"/>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945C318"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‘restriction of processing’</w:t>
      </w:r>
      <w:r w:rsidRPr="008A64F9">
        <w:rPr>
          <w:rFonts w:ascii="Microsoft New Tai Lue" w:hAnsi="Microsoft New Tai Lue" w:cs="Microsoft New Tai Lue"/>
          <w:szCs w:val="22"/>
        </w:rPr>
        <w:t xml:space="preserve"> means the marking of stored personal data with the aim of limiting their processing in the future;</w:t>
      </w:r>
    </w:p>
    <w:p w14:paraId="445A3A92"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‘profiling’</w:t>
      </w:r>
      <w:r w:rsidRPr="008A64F9">
        <w:rPr>
          <w:rFonts w:ascii="Microsoft New Tai Lue" w:hAnsi="Microsoft New Tai Lue" w:cs="Microsoft New Tai Lue"/>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5485DE7C"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‘pseudonymisation’</w:t>
      </w:r>
      <w:r w:rsidRPr="008A64F9">
        <w:rPr>
          <w:rFonts w:ascii="Microsoft New Tai Lue" w:hAnsi="Microsoft New Tai Lue" w:cs="Microsoft New Tai Lue"/>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w:t>
      </w:r>
      <w:r w:rsidRPr="008A64F9">
        <w:rPr>
          <w:rFonts w:ascii="Microsoft New Tai Lue" w:hAnsi="Microsoft New Tai Lue" w:cs="Microsoft New Tai Lue"/>
          <w:szCs w:val="22"/>
        </w:rPr>
        <w:lastRenderedPageBreak/>
        <w:t>subject to technical and organisational measures to ensure that the personal data are not attributed to an identified or identifiable natural person;</w:t>
      </w:r>
    </w:p>
    <w:p w14:paraId="2EB52705"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‘filing system’ </w:t>
      </w:r>
      <w:r w:rsidRPr="008A64F9">
        <w:rPr>
          <w:rFonts w:ascii="Microsoft New Tai Lue" w:hAnsi="Microsoft New Tai Lue" w:cs="Microsoft New Tai Lue"/>
          <w:szCs w:val="22"/>
        </w:rPr>
        <w:t>means any structured set of personal data which are accessible according to specific criteria, whether centralised, decentralised or dispersed on a functional or geographical basis;</w:t>
      </w:r>
    </w:p>
    <w:p w14:paraId="76A6BAD6"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‘controller’ </w:t>
      </w:r>
      <w:r w:rsidRPr="008A64F9">
        <w:rPr>
          <w:rFonts w:ascii="Microsoft New Tai Lue" w:hAnsi="Microsoft New Tai Lue" w:cs="Microsoft New Tai Lue"/>
          <w:szCs w:val="22"/>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755AA3A4"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‘processor’ </w:t>
      </w:r>
      <w:r w:rsidRPr="008A64F9">
        <w:rPr>
          <w:rFonts w:ascii="Microsoft New Tai Lue" w:hAnsi="Microsoft New Tai Lue" w:cs="Microsoft New Tai Lue"/>
          <w:szCs w:val="22"/>
        </w:rPr>
        <w:t>means a natural or legal person, public authority, agency or other body which processes personal data on behalf of the controller;</w:t>
      </w:r>
    </w:p>
    <w:p w14:paraId="3144CD2E"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‘recipient’ </w:t>
      </w:r>
      <w:r w:rsidRPr="008A64F9">
        <w:rPr>
          <w:rFonts w:ascii="Microsoft New Tai Lue" w:hAnsi="Microsoft New Tai Lue" w:cs="Microsoft New Tai Lue"/>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37802844"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‘third party’ </w:t>
      </w:r>
      <w:r w:rsidRPr="008A64F9">
        <w:rPr>
          <w:rFonts w:ascii="Microsoft New Tai Lue" w:hAnsi="Microsoft New Tai Lue" w:cs="Microsoft New Tai Lue"/>
          <w:szCs w:val="22"/>
        </w:rPr>
        <w:t>means a natural or legal person, public authority, agency or body other than the data subject, controller, processor and persons who, under the direct authority of the controller or processor, are authorised to process personal data;</w:t>
      </w:r>
    </w:p>
    <w:p w14:paraId="4A958847"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‘consent’</w:t>
      </w:r>
      <w:r w:rsidRPr="008A64F9">
        <w:rPr>
          <w:rFonts w:ascii="Microsoft New Tai Lue" w:hAnsi="Microsoft New Tai Lue" w:cs="Microsoft New Tai Lue"/>
          <w:szCs w:val="22"/>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6599E1E2"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‘personal data breach’</w:t>
      </w:r>
      <w:r w:rsidRPr="008A64F9">
        <w:rPr>
          <w:rFonts w:ascii="Microsoft New Tai Lue" w:hAnsi="Microsoft New Tai Lue" w:cs="Microsoft New Tai Lue"/>
          <w:szCs w:val="22"/>
        </w:rPr>
        <w:t xml:space="preserve"> means a breach of security leading to the accidental or unlawful destruction, loss, alteration, unauthorised disclosure of, or access to, personal data transmitted, stored or otherwise processed;</w:t>
      </w:r>
    </w:p>
    <w:p w14:paraId="5B7B8FFD"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‘genetic data’ </w:t>
      </w:r>
      <w:r w:rsidRPr="008A64F9">
        <w:rPr>
          <w:rFonts w:ascii="Microsoft New Tai Lue" w:hAnsi="Microsoft New Tai Lue" w:cs="Microsoft New Tai Lue"/>
          <w:szCs w:val="22"/>
        </w:rPr>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2E4FC48A"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‘biometric data’ </w:t>
      </w:r>
      <w:r w:rsidRPr="008A64F9">
        <w:rPr>
          <w:rFonts w:ascii="Microsoft New Tai Lue" w:hAnsi="Microsoft New Tai Lue" w:cs="Microsoft New Tai Lue"/>
          <w:szCs w:val="22"/>
        </w:rPr>
        <w:t xml:space="preserve">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8A64F9">
        <w:rPr>
          <w:rFonts w:ascii="Microsoft New Tai Lue" w:hAnsi="Microsoft New Tai Lue" w:cs="Microsoft New Tai Lue"/>
          <w:szCs w:val="22"/>
        </w:rPr>
        <w:t>dactyloscopic</w:t>
      </w:r>
      <w:proofErr w:type="spellEnd"/>
      <w:r w:rsidRPr="008A64F9">
        <w:rPr>
          <w:rFonts w:ascii="Microsoft New Tai Lue" w:hAnsi="Microsoft New Tai Lue" w:cs="Microsoft New Tai Lue"/>
          <w:szCs w:val="22"/>
        </w:rPr>
        <w:t xml:space="preserve"> data;</w:t>
      </w:r>
    </w:p>
    <w:p w14:paraId="45339DA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‘data concerning health’ </w:t>
      </w:r>
      <w:r w:rsidRPr="008A64F9">
        <w:rPr>
          <w:rFonts w:ascii="Microsoft New Tai Lue" w:hAnsi="Microsoft New Tai Lue" w:cs="Microsoft New Tai Lue"/>
          <w:szCs w:val="22"/>
        </w:rPr>
        <w:t>means personal data related to the physical or mental health of a natural person, including the provision of health care services, which reveal information about his or her health status;</w:t>
      </w:r>
    </w:p>
    <w:p w14:paraId="6832E581"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‘main establishment’ </w:t>
      </w:r>
      <w:r w:rsidRPr="008A64F9">
        <w:rPr>
          <w:rFonts w:ascii="Microsoft New Tai Lue" w:hAnsi="Microsoft New Tai Lue" w:cs="Microsoft New Tai Lue"/>
          <w:szCs w:val="22"/>
        </w:rPr>
        <w:t xml:space="preserve">means: </w:t>
      </w:r>
    </w:p>
    <w:p w14:paraId="039B72A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w:t>
      </w:r>
      <w:r w:rsidRPr="008A64F9">
        <w:rPr>
          <w:rFonts w:ascii="Microsoft New Tai Lue" w:hAnsi="Microsoft New Tai Lue" w:cs="Microsoft New Tai Lue"/>
        </w:rPr>
        <w:lastRenderedPageBreak/>
        <w:t>implemented, in which case the establishment having taken such decisions is to be considered to be the main establishment;</w:t>
      </w:r>
    </w:p>
    <w:p w14:paraId="7D8A8D57"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475D3B8A"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‘representative’</w:t>
      </w:r>
      <w:r w:rsidRPr="008A64F9">
        <w:rPr>
          <w:rFonts w:ascii="Microsoft New Tai Lue" w:hAnsi="Microsoft New Tai Lue" w:cs="Microsoft New Tai Lue"/>
          <w:szCs w:val="22"/>
        </w:rPr>
        <w:t xml:space="preserve"> means a natural or legal person established in the Union who, designated by the controller or processor in writing pursuant to </w:t>
      </w:r>
      <w:hyperlink r:id="rId8" w:history="1">
        <w:r w:rsidRPr="008A64F9">
          <w:rPr>
            <w:rStyle w:val="Hyperlink"/>
            <w:rFonts w:ascii="Microsoft New Tai Lue" w:hAnsi="Microsoft New Tai Lue" w:cs="Microsoft New Tai Lue"/>
            <w:szCs w:val="22"/>
          </w:rPr>
          <w:t>Article 27</w:t>
        </w:r>
      </w:hyperlink>
      <w:r w:rsidRPr="008A64F9">
        <w:rPr>
          <w:rFonts w:ascii="Microsoft New Tai Lue" w:hAnsi="Microsoft New Tai Lue" w:cs="Microsoft New Tai Lue"/>
          <w:szCs w:val="22"/>
        </w:rPr>
        <w:t>, represents the controller or processor with regard to their respective obligations under this Regulation;</w:t>
      </w:r>
    </w:p>
    <w:p w14:paraId="5EC1FD9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‘enterprise’ </w:t>
      </w:r>
      <w:r w:rsidRPr="008A64F9">
        <w:rPr>
          <w:rFonts w:ascii="Microsoft New Tai Lue" w:hAnsi="Microsoft New Tai Lue" w:cs="Microsoft New Tai Lue"/>
          <w:szCs w:val="22"/>
        </w:rPr>
        <w:t>means a natural or legal person engaged in an economic activity, irrespective of its legal form, including partnerships or associations regularly engaged in an economic activity;</w:t>
      </w:r>
    </w:p>
    <w:p w14:paraId="532974BF"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‘group of undertakings’ </w:t>
      </w:r>
      <w:r w:rsidRPr="008A64F9">
        <w:rPr>
          <w:rFonts w:ascii="Microsoft New Tai Lue" w:hAnsi="Microsoft New Tai Lue" w:cs="Microsoft New Tai Lue"/>
          <w:szCs w:val="22"/>
        </w:rPr>
        <w:t>means a controlling undertaking and its controlled undertakings;</w:t>
      </w:r>
    </w:p>
    <w:p w14:paraId="7870B1C1"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‘binding corporate rules’ </w:t>
      </w:r>
      <w:r w:rsidRPr="008A64F9">
        <w:rPr>
          <w:rFonts w:ascii="Microsoft New Tai Lue" w:hAnsi="Microsoft New Tai Lue" w:cs="Microsoft New Tai Lue"/>
          <w:szCs w:val="22"/>
        </w:rPr>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1660284F"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‘supervisory authority’ </w:t>
      </w:r>
      <w:r w:rsidRPr="008A64F9">
        <w:rPr>
          <w:rFonts w:ascii="Microsoft New Tai Lue" w:hAnsi="Microsoft New Tai Lue" w:cs="Microsoft New Tai Lue"/>
          <w:szCs w:val="22"/>
        </w:rPr>
        <w:t xml:space="preserve">means an independent public authority which is established by a Member State pursuant to </w:t>
      </w:r>
      <w:hyperlink r:id="rId9" w:history="1">
        <w:r w:rsidRPr="008A64F9">
          <w:rPr>
            <w:rStyle w:val="Hyperlink"/>
            <w:rFonts w:ascii="Microsoft New Tai Lue" w:hAnsi="Microsoft New Tai Lue" w:cs="Microsoft New Tai Lue"/>
            <w:szCs w:val="22"/>
          </w:rPr>
          <w:t>Article 51</w:t>
        </w:r>
      </w:hyperlink>
      <w:r w:rsidRPr="008A64F9">
        <w:rPr>
          <w:rFonts w:ascii="Microsoft New Tai Lue" w:hAnsi="Microsoft New Tai Lue" w:cs="Microsoft New Tai Lue"/>
          <w:szCs w:val="22"/>
        </w:rPr>
        <w:t>;</w:t>
      </w:r>
    </w:p>
    <w:p w14:paraId="01F72775"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‘supervisory authority concerned’ </w:t>
      </w:r>
      <w:r w:rsidRPr="008A64F9">
        <w:rPr>
          <w:rFonts w:ascii="Microsoft New Tai Lue" w:hAnsi="Microsoft New Tai Lue" w:cs="Microsoft New Tai Lue"/>
          <w:szCs w:val="22"/>
        </w:rPr>
        <w:t xml:space="preserve">means a supervisory authority which is concerned by the processing of personal data because: </w:t>
      </w:r>
    </w:p>
    <w:p w14:paraId="01B1754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controller or processor is established on the territory of the Member State of that supervisory authority;</w:t>
      </w:r>
    </w:p>
    <w:p w14:paraId="0FED842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data subjects residing in the Member State of that supervisory authority are substantially affected or likely to be substantially affected by the processing; or</w:t>
      </w:r>
    </w:p>
    <w:p w14:paraId="25F3CF1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a complaint has been lodged with that supervisory authority;</w:t>
      </w:r>
    </w:p>
    <w:p w14:paraId="155B778B"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‘cross-border processing’ </w:t>
      </w:r>
      <w:r w:rsidRPr="008A64F9">
        <w:rPr>
          <w:rFonts w:ascii="Microsoft New Tai Lue" w:hAnsi="Microsoft New Tai Lue" w:cs="Microsoft New Tai Lue"/>
          <w:szCs w:val="22"/>
        </w:rPr>
        <w:t xml:space="preserve">means either: </w:t>
      </w:r>
    </w:p>
    <w:p w14:paraId="7105D1E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of personal data which takes place in the context of the activities of establishments in more than one Member State of a controller or processor in the Union where the controller or processor is established in more than one Member State; or</w:t>
      </w:r>
    </w:p>
    <w:p w14:paraId="0751A266"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61CFC7B1"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‘relevant and reasoned objection’ </w:t>
      </w:r>
      <w:r w:rsidRPr="008A64F9">
        <w:rPr>
          <w:rFonts w:ascii="Microsoft New Tai Lue" w:hAnsi="Microsoft New Tai Lue" w:cs="Microsoft New Tai Lue"/>
          <w:szCs w:val="22"/>
        </w:rP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7B2CCAAE"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‘information society service’ </w:t>
      </w:r>
      <w:r w:rsidRPr="008A64F9">
        <w:rPr>
          <w:rFonts w:ascii="Microsoft New Tai Lue" w:hAnsi="Microsoft New Tai Lue" w:cs="Microsoft New Tai Lue"/>
          <w:szCs w:val="22"/>
        </w:rPr>
        <w:t xml:space="preserve">means a service as defined in point (b) of Article 1(1) of </w:t>
      </w:r>
      <w:hyperlink r:id="rId10" w:tgtFrame="_blank" w:history="1">
        <w:r w:rsidRPr="008A64F9">
          <w:rPr>
            <w:rStyle w:val="Hyperlink"/>
            <w:rFonts w:ascii="Microsoft New Tai Lue" w:hAnsi="Microsoft New Tai Lue" w:cs="Microsoft New Tai Lue"/>
            <w:szCs w:val="22"/>
          </w:rPr>
          <w:t>Directive (EU) 2015/1535</w:t>
        </w:r>
      </w:hyperlink>
      <w:r w:rsidRPr="008A64F9">
        <w:rPr>
          <w:rFonts w:ascii="Microsoft New Tai Lue" w:hAnsi="Microsoft New Tai Lue" w:cs="Microsoft New Tai Lue"/>
          <w:szCs w:val="22"/>
        </w:rPr>
        <w:t xml:space="preserve"> of the European Parliament and of the Council (¹);</w:t>
      </w:r>
    </w:p>
    <w:p w14:paraId="00687F4F"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b/>
          <w:szCs w:val="22"/>
        </w:rPr>
        <w:t xml:space="preserve">‘international organisation’ </w:t>
      </w:r>
      <w:r w:rsidRPr="008A64F9">
        <w:rPr>
          <w:rFonts w:ascii="Microsoft New Tai Lue" w:hAnsi="Microsoft New Tai Lue" w:cs="Microsoft New Tai Lue"/>
          <w:szCs w:val="22"/>
        </w:rPr>
        <w:t>means an organisation and its subordinate bodies governed by public international law, or any other body which is set up by, or on the basis of, an agreement between two or more countries.</w:t>
      </w:r>
    </w:p>
    <w:p w14:paraId="43E8A42F" w14:textId="77777777" w:rsidR="008A64F9" w:rsidRPr="008A64F9" w:rsidRDefault="008A64F9" w:rsidP="008A64F9">
      <w:pPr>
        <w:pStyle w:val="NormalWeb"/>
        <w:rPr>
          <w:rFonts w:ascii="Microsoft New Tai Lue" w:hAnsi="Microsoft New Tai Lue" w:cs="Microsoft New Tai Lue"/>
          <w:sz w:val="22"/>
          <w:szCs w:val="22"/>
        </w:rPr>
      </w:pPr>
      <w:r w:rsidRPr="008A64F9">
        <w:rPr>
          <w:rFonts w:ascii="Microsoft New Tai Lue" w:hAnsi="Microsoft New Tai Lue" w:cs="Microsoft New Tai Lue"/>
          <w:sz w:val="22"/>
          <w:szCs w:val="22"/>
        </w:rPr>
        <w:lastRenderedPageBreak/>
        <w:t>¹ Directive (EU) 2015/1535 of the European Parliament and of the Council of 9 September 2015 laying down a procedure for the provision of information in the field of technical regulations and of rules on Information Society services (</w:t>
      </w:r>
      <w:hyperlink r:id="rId11" w:tgtFrame="_blank" w:history="1">
        <w:r w:rsidRPr="008A64F9">
          <w:rPr>
            <w:rStyle w:val="Hyperlink"/>
            <w:rFonts w:ascii="Microsoft New Tai Lue" w:hAnsi="Microsoft New Tai Lue" w:cs="Microsoft New Tai Lue"/>
            <w:sz w:val="22"/>
            <w:szCs w:val="22"/>
          </w:rPr>
          <w:t>OJ L 241, 17.9.2015, p. 1</w:t>
        </w:r>
      </w:hyperlink>
      <w:r w:rsidRPr="008A64F9">
        <w:rPr>
          <w:rFonts w:ascii="Microsoft New Tai Lue" w:hAnsi="Microsoft New Tai Lue" w:cs="Microsoft New Tai Lue"/>
          <w:sz w:val="22"/>
          <w:szCs w:val="22"/>
        </w:rPr>
        <w:t>).</w:t>
      </w:r>
    </w:p>
    <w:p w14:paraId="4EEF788A"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 6:</w:t>
      </w:r>
      <w:r w:rsidRPr="0084716B">
        <w:rPr>
          <w:rFonts w:ascii="Microsoft New Tai Lue" w:hAnsi="Microsoft New Tai Lue" w:cs="Microsoft New Tai Lue"/>
          <w:color w:val="385623"/>
          <w:sz w:val="22"/>
          <w:szCs w:val="22"/>
        </w:rPr>
        <w:tab/>
        <w:t>Lawfulness of processing</w:t>
      </w:r>
    </w:p>
    <w:p w14:paraId="53F029B6"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Processing shall be lawful only if and to the extent that at least one of the following applies: </w:t>
      </w:r>
    </w:p>
    <w:p w14:paraId="3F7D145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data subject has given consent to the processing of his or her personal data for one or more specific purposes;</w:t>
      </w:r>
    </w:p>
    <w:p w14:paraId="3C81422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is necessary for the performance of a contract to which the data subject is party or in order to take steps at the request of the data subject prior to entering into a contract;</w:t>
      </w:r>
    </w:p>
    <w:p w14:paraId="45D41DD3"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is necessary for compliance with a legal obligation to which the controller is subject;</w:t>
      </w:r>
    </w:p>
    <w:p w14:paraId="7588F5F3"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is necessary in order to protect the vital interests of the data subject or of another natural person;</w:t>
      </w:r>
    </w:p>
    <w:p w14:paraId="2250645D"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is necessary for the performance of a task carried out in the public interest or in the exercise of official authority vested in the controller;</w:t>
      </w:r>
    </w:p>
    <w:p w14:paraId="01270BA5"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51F673D6"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Point (f) of the first subparagraph shall not apply to processing carried out by public authorities in the performance of their tasks.</w:t>
      </w:r>
    </w:p>
    <w:p w14:paraId="76C6A9BD"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2" w:history="1">
        <w:r w:rsidRPr="008A64F9">
          <w:rPr>
            <w:rStyle w:val="Hyperlink"/>
            <w:rFonts w:ascii="Microsoft New Tai Lue" w:hAnsi="Microsoft New Tai Lue" w:cs="Microsoft New Tai Lue"/>
            <w:szCs w:val="22"/>
          </w:rPr>
          <w:t>Chapter IX</w:t>
        </w:r>
      </w:hyperlink>
      <w:r w:rsidRPr="008A64F9">
        <w:rPr>
          <w:rFonts w:ascii="Microsoft New Tai Lue" w:hAnsi="Microsoft New Tai Lue" w:cs="Microsoft New Tai Lue"/>
          <w:szCs w:val="22"/>
        </w:rPr>
        <w:t>.</w:t>
      </w:r>
    </w:p>
    <w:p w14:paraId="3E6AAA87"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basis for the processing referred to in point (c) and (e) of paragraph 1 shall be laid down by: </w:t>
      </w:r>
    </w:p>
    <w:p w14:paraId="1D1CC20E"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Union law; or</w:t>
      </w:r>
    </w:p>
    <w:p w14:paraId="734D51B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Member State law to which the controller is subject.</w:t>
      </w:r>
    </w:p>
    <w:p w14:paraId="784520B6" w14:textId="77777777" w:rsidR="008A64F9" w:rsidRPr="008A64F9" w:rsidRDefault="008A64F9" w:rsidP="008A64F9">
      <w:pPr>
        <w:pStyle w:val="Norm1"/>
        <w:rPr>
          <w:rFonts w:ascii="Microsoft New Tai Lue" w:hAnsi="Microsoft New Tai Lue" w:cs="Microsoft New Tai Lue"/>
          <w:szCs w:val="22"/>
        </w:rPr>
      </w:pPr>
      <w:r w:rsidRPr="008A64F9">
        <w:rPr>
          <w:rFonts w:ascii="Microsoft New Tai Lue" w:hAnsi="Microsoft New Tai Lue" w:cs="Microsoft New Tai Lue"/>
          <w:szCs w:val="22"/>
        </w:rPr>
        <w:t xml:space="preserve">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3" w:history="1">
        <w:r w:rsidRPr="008A64F9">
          <w:rPr>
            <w:rStyle w:val="Hyperlink"/>
            <w:rFonts w:ascii="Microsoft New Tai Lue" w:hAnsi="Microsoft New Tai Lue" w:cs="Microsoft New Tai Lue"/>
            <w:szCs w:val="22"/>
          </w:rPr>
          <w:t>Chapter IX</w:t>
        </w:r>
      </w:hyperlink>
      <w:r w:rsidRPr="008A64F9">
        <w:rPr>
          <w:rFonts w:ascii="Microsoft New Tai Lue" w:hAnsi="Microsoft New Tai Lue" w:cs="Microsoft New Tai Lue"/>
          <w:szCs w:val="22"/>
        </w:rPr>
        <w:t>.   The Union or the Member State law shall meet an objective of public interest and be proportionate to the legitimate aim pursued.</w:t>
      </w:r>
    </w:p>
    <w:p w14:paraId="0F04E5B9"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lastRenderedPageBreak/>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4" w:history="1">
        <w:r w:rsidRPr="008A64F9">
          <w:rPr>
            <w:rStyle w:val="Hyperlink"/>
            <w:rFonts w:ascii="Microsoft New Tai Lue" w:hAnsi="Microsoft New Tai Lue" w:cs="Microsoft New Tai Lue"/>
            <w:szCs w:val="22"/>
          </w:rPr>
          <w:t>Article 23</w:t>
        </w:r>
      </w:hyperlink>
      <w:r w:rsidRPr="008A64F9">
        <w:rPr>
          <w:rFonts w:ascii="Microsoft New Tai Lue" w:hAnsi="Microsoft New Tai Lue" w:cs="Microsoft New Tai Lue"/>
          <w:szCs w:val="22"/>
        </w:rPr>
        <w:t xml:space="preserve">(1), the controller shall, in order to ascertain whether processing for another purpose is compatible with the purpose for which the personal data are initially collected, take into account, inter alia: </w:t>
      </w:r>
    </w:p>
    <w:p w14:paraId="49EDAA92"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any link between the purposes for which the personal data have been collected and the purposes of the intended further processing;</w:t>
      </w:r>
    </w:p>
    <w:p w14:paraId="3DB57E01"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context in which the personal data have been collected, in particular regarding the relationship between data subjects and the controller;</w:t>
      </w:r>
    </w:p>
    <w:p w14:paraId="76AFB37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the nature of the personal data, in particular whether special categories of personal data are processed, pursuant to </w:t>
      </w:r>
      <w:hyperlink r:id="rId15" w:history="1">
        <w:r w:rsidRPr="008A64F9">
          <w:rPr>
            <w:rStyle w:val="Hyperlink"/>
            <w:rFonts w:ascii="Microsoft New Tai Lue" w:hAnsi="Microsoft New Tai Lue" w:cs="Microsoft New Tai Lue"/>
          </w:rPr>
          <w:t>Article 9</w:t>
        </w:r>
      </w:hyperlink>
      <w:r w:rsidRPr="008A64F9">
        <w:rPr>
          <w:rFonts w:ascii="Microsoft New Tai Lue" w:hAnsi="Microsoft New Tai Lue" w:cs="Microsoft New Tai Lue"/>
        </w:rPr>
        <w:t xml:space="preserve">, or whether personal data related to criminal convictions and offences are processed, pursuant to </w:t>
      </w:r>
      <w:hyperlink r:id="rId16" w:history="1">
        <w:r w:rsidRPr="008A64F9">
          <w:rPr>
            <w:rStyle w:val="Hyperlink"/>
            <w:rFonts w:ascii="Microsoft New Tai Lue" w:hAnsi="Microsoft New Tai Lue" w:cs="Microsoft New Tai Lue"/>
          </w:rPr>
          <w:t>Article 10</w:t>
        </w:r>
      </w:hyperlink>
      <w:r w:rsidRPr="008A64F9">
        <w:rPr>
          <w:rFonts w:ascii="Microsoft New Tai Lue" w:hAnsi="Microsoft New Tai Lue" w:cs="Microsoft New Tai Lue"/>
        </w:rPr>
        <w:t>;</w:t>
      </w:r>
    </w:p>
    <w:p w14:paraId="4D84EAE5"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possible consequences of the intended further processing for data subjects;</w:t>
      </w:r>
    </w:p>
    <w:p w14:paraId="7F34270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existence of appropriate safeguards, which may include encryption or pseudonymisation.</w:t>
      </w:r>
    </w:p>
    <w:p w14:paraId="0ECA67ED"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 12:</w:t>
      </w:r>
      <w:r w:rsidRPr="0084716B">
        <w:rPr>
          <w:rFonts w:ascii="Microsoft New Tai Lue" w:hAnsi="Microsoft New Tai Lue" w:cs="Microsoft New Tai Lue"/>
          <w:color w:val="385623"/>
          <w:sz w:val="22"/>
          <w:szCs w:val="22"/>
        </w:rPr>
        <w:tab/>
      </w:r>
      <w:r w:rsidRPr="0084716B">
        <w:rPr>
          <w:rStyle w:val="dsgvo-title"/>
          <w:rFonts w:ascii="Microsoft New Tai Lue" w:hAnsi="Microsoft New Tai Lue" w:cs="Microsoft New Tai Lue"/>
          <w:color w:val="385623"/>
          <w:sz w:val="22"/>
          <w:szCs w:val="22"/>
        </w:rPr>
        <w:t xml:space="preserve">Transparent information, communication </w:t>
      </w:r>
      <w:r w:rsidRPr="0084716B">
        <w:rPr>
          <w:rFonts w:ascii="Microsoft New Tai Lue" w:hAnsi="Microsoft New Tai Lue" w:cs="Microsoft New Tai Lue"/>
          <w:color w:val="385623"/>
          <w:sz w:val="22"/>
          <w:szCs w:val="22"/>
        </w:rPr>
        <w:t>and</w:t>
      </w:r>
      <w:r w:rsidRPr="0084716B">
        <w:rPr>
          <w:rStyle w:val="dsgvo-title"/>
          <w:rFonts w:ascii="Microsoft New Tai Lue" w:hAnsi="Microsoft New Tai Lue" w:cs="Microsoft New Tai Lue"/>
          <w:color w:val="385623"/>
          <w:sz w:val="22"/>
          <w:szCs w:val="22"/>
        </w:rPr>
        <w:t xml:space="preserve"> modalities for the exercise of the rights of the data subject</w:t>
      </w:r>
    </w:p>
    <w:p w14:paraId="0601B90E"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controller shall take appropriate measures to provide any information referred to in </w:t>
      </w:r>
      <w:hyperlink r:id="rId17" w:history="1">
        <w:r w:rsidRPr="008A64F9">
          <w:rPr>
            <w:rFonts w:ascii="Microsoft New Tai Lue" w:hAnsi="Microsoft New Tai Lue" w:cs="Microsoft New Tai Lue"/>
            <w:szCs w:val="22"/>
          </w:rPr>
          <w:t>Articles 13</w:t>
        </w:r>
      </w:hyperlink>
      <w:r w:rsidRPr="008A64F9">
        <w:rPr>
          <w:rFonts w:ascii="Microsoft New Tai Lue" w:hAnsi="Microsoft New Tai Lue" w:cs="Microsoft New Tai Lue"/>
          <w:szCs w:val="22"/>
        </w:rPr>
        <w:t xml:space="preserve"> and </w:t>
      </w:r>
      <w:hyperlink r:id="rId18" w:history="1">
        <w:r w:rsidRPr="008A64F9">
          <w:rPr>
            <w:rFonts w:ascii="Microsoft New Tai Lue" w:hAnsi="Microsoft New Tai Lue" w:cs="Microsoft New Tai Lue"/>
            <w:szCs w:val="22"/>
          </w:rPr>
          <w:t>14</w:t>
        </w:r>
      </w:hyperlink>
      <w:r w:rsidRPr="008A64F9">
        <w:rPr>
          <w:rFonts w:ascii="Microsoft New Tai Lue" w:hAnsi="Microsoft New Tai Lue" w:cs="Microsoft New Tai Lue"/>
          <w:szCs w:val="22"/>
        </w:rPr>
        <w:t xml:space="preserve"> and any communication under </w:t>
      </w:r>
      <w:hyperlink r:id="rId19"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20" w:history="1">
        <w:r w:rsidRPr="008A64F9">
          <w:rPr>
            <w:rFonts w:ascii="Microsoft New Tai Lue" w:hAnsi="Microsoft New Tai Lue" w:cs="Microsoft New Tai Lue"/>
            <w:szCs w:val="22"/>
          </w:rPr>
          <w:t>22</w:t>
        </w:r>
      </w:hyperlink>
      <w:r w:rsidRPr="008A64F9">
        <w:rPr>
          <w:rFonts w:ascii="Microsoft New Tai Lue" w:hAnsi="Microsoft New Tai Lue" w:cs="Microsoft New Tai Lue"/>
          <w:szCs w:val="22"/>
        </w:rPr>
        <w:t xml:space="preserve"> and </w:t>
      </w:r>
      <w:hyperlink r:id="rId21" w:history="1">
        <w:r w:rsidRPr="008A64F9">
          <w:rPr>
            <w:rFonts w:ascii="Microsoft New Tai Lue" w:hAnsi="Microsoft New Tai Lue" w:cs="Microsoft New Tai Lue"/>
            <w:szCs w:val="22"/>
          </w:rPr>
          <w:t>34</w:t>
        </w:r>
      </w:hyperlink>
      <w:r w:rsidRPr="008A64F9">
        <w:rPr>
          <w:rFonts w:ascii="Microsoft New Tai Lue" w:hAnsi="Microsoft New Tai Lue" w:cs="Microsoft New Tai Lue"/>
          <w:szCs w:val="22"/>
        </w:rPr>
        <w:t xml:space="preserve">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p w14:paraId="0B250C48"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controller shall facilitate the exercise of data subject rights under </w:t>
      </w:r>
      <w:hyperlink r:id="rId22"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23" w:history="1">
        <w:r w:rsidRPr="008A64F9">
          <w:rPr>
            <w:rFonts w:ascii="Microsoft New Tai Lue" w:hAnsi="Microsoft New Tai Lue" w:cs="Microsoft New Tai Lue"/>
            <w:szCs w:val="22"/>
          </w:rPr>
          <w:t>22</w:t>
        </w:r>
      </w:hyperlink>
      <w:r w:rsidRPr="008A64F9">
        <w:rPr>
          <w:rFonts w:ascii="Microsoft New Tai Lue" w:hAnsi="Microsoft New Tai Lue" w:cs="Microsoft New Tai Lue"/>
          <w:szCs w:val="22"/>
        </w:rPr>
        <w:t xml:space="preserve">.   In the cases referred to in </w:t>
      </w:r>
      <w:hyperlink r:id="rId24" w:history="1">
        <w:r w:rsidRPr="008A64F9">
          <w:rPr>
            <w:rFonts w:ascii="Microsoft New Tai Lue" w:hAnsi="Microsoft New Tai Lue" w:cs="Microsoft New Tai Lue"/>
            <w:szCs w:val="22"/>
          </w:rPr>
          <w:t>Article 11</w:t>
        </w:r>
      </w:hyperlink>
      <w:r w:rsidRPr="008A64F9">
        <w:rPr>
          <w:rFonts w:ascii="Microsoft New Tai Lue" w:hAnsi="Microsoft New Tai Lue" w:cs="Microsoft New Tai Lue"/>
          <w:szCs w:val="22"/>
        </w:rPr>
        <w:t xml:space="preserve">(2), the controller shall not refuse to act on the request of the data subject for exercising his or her rights under </w:t>
      </w:r>
      <w:hyperlink r:id="rId25"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26" w:history="1">
        <w:r w:rsidRPr="008A64F9">
          <w:rPr>
            <w:rFonts w:ascii="Microsoft New Tai Lue" w:hAnsi="Microsoft New Tai Lue" w:cs="Microsoft New Tai Lue"/>
            <w:szCs w:val="22"/>
          </w:rPr>
          <w:t>22</w:t>
        </w:r>
      </w:hyperlink>
      <w:r w:rsidRPr="008A64F9">
        <w:rPr>
          <w:rFonts w:ascii="Microsoft New Tai Lue" w:hAnsi="Microsoft New Tai Lue" w:cs="Microsoft New Tai Lue"/>
          <w:szCs w:val="22"/>
        </w:rPr>
        <w:t>, unless the controller demonstrates that it is not in a position to identify the data subject.</w:t>
      </w:r>
    </w:p>
    <w:p w14:paraId="2754D07E"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controller shall provide information on action taken on a request under </w:t>
      </w:r>
      <w:hyperlink r:id="rId27"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28" w:history="1">
        <w:r w:rsidRPr="008A64F9">
          <w:rPr>
            <w:rFonts w:ascii="Microsoft New Tai Lue" w:hAnsi="Microsoft New Tai Lue" w:cs="Microsoft New Tai Lue"/>
            <w:szCs w:val="22"/>
          </w:rPr>
          <w:t xml:space="preserve">22 </w:t>
        </w:r>
      </w:hyperlink>
      <w:r w:rsidRPr="008A64F9">
        <w:rPr>
          <w:rFonts w:ascii="Microsoft New Tai Lue" w:hAnsi="Microsoft New Tai Lue" w:cs="Microsoft New Tai Lue"/>
          <w:szCs w:val="22"/>
        </w:rPr>
        <w:t>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14:paraId="7BCF3D4C"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586F9068"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Information provided under </w:t>
      </w:r>
      <w:hyperlink r:id="rId29" w:history="1">
        <w:r w:rsidRPr="008A64F9">
          <w:rPr>
            <w:rFonts w:ascii="Microsoft New Tai Lue" w:hAnsi="Microsoft New Tai Lue" w:cs="Microsoft New Tai Lue"/>
            <w:szCs w:val="22"/>
          </w:rPr>
          <w:t>Articles 13</w:t>
        </w:r>
      </w:hyperlink>
      <w:r w:rsidRPr="008A64F9">
        <w:rPr>
          <w:rFonts w:ascii="Microsoft New Tai Lue" w:hAnsi="Microsoft New Tai Lue" w:cs="Microsoft New Tai Lue"/>
          <w:szCs w:val="22"/>
        </w:rPr>
        <w:t xml:space="preserve"> and </w:t>
      </w:r>
      <w:hyperlink r:id="rId30" w:history="1">
        <w:r w:rsidRPr="008A64F9">
          <w:rPr>
            <w:rFonts w:ascii="Microsoft New Tai Lue" w:hAnsi="Microsoft New Tai Lue" w:cs="Microsoft New Tai Lue"/>
            <w:szCs w:val="22"/>
          </w:rPr>
          <w:t>14</w:t>
        </w:r>
      </w:hyperlink>
      <w:r w:rsidRPr="008A64F9">
        <w:rPr>
          <w:rFonts w:ascii="Microsoft New Tai Lue" w:hAnsi="Microsoft New Tai Lue" w:cs="Microsoft New Tai Lue"/>
          <w:szCs w:val="22"/>
        </w:rPr>
        <w:t xml:space="preserve"> and any communication and any actions taken under </w:t>
      </w:r>
      <w:hyperlink r:id="rId31"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32" w:history="1">
        <w:r w:rsidRPr="008A64F9">
          <w:rPr>
            <w:rFonts w:ascii="Microsoft New Tai Lue" w:hAnsi="Microsoft New Tai Lue" w:cs="Microsoft New Tai Lue"/>
            <w:szCs w:val="22"/>
          </w:rPr>
          <w:t>22</w:t>
        </w:r>
      </w:hyperlink>
      <w:r w:rsidRPr="008A64F9">
        <w:rPr>
          <w:rFonts w:ascii="Microsoft New Tai Lue" w:hAnsi="Microsoft New Tai Lue" w:cs="Microsoft New Tai Lue"/>
          <w:szCs w:val="22"/>
        </w:rPr>
        <w:t xml:space="preserve"> and </w:t>
      </w:r>
      <w:hyperlink r:id="rId33" w:history="1">
        <w:r w:rsidRPr="008A64F9">
          <w:rPr>
            <w:rFonts w:ascii="Microsoft New Tai Lue" w:hAnsi="Microsoft New Tai Lue" w:cs="Microsoft New Tai Lue"/>
            <w:szCs w:val="22"/>
          </w:rPr>
          <w:t>34</w:t>
        </w:r>
      </w:hyperlink>
      <w:r w:rsidRPr="008A64F9">
        <w:rPr>
          <w:rFonts w:ascii="Microsoft New Tai Lue" w:hAnsi="Microsoft New Tai Lue" w:cs="Microsoft New Tai Lue"/>
          <w:szCs w:val="22"/>
        </w:rPr>
        <w:t xml:space="preserve"> shall be provided free of charge.   Where requests from a data </w:t>
      </w:r>
      <w:r w:rsidRPr="008A64F9">
        <w:rPr>
          <w:rFonts w:ascii="Microsoft New Tai Lue" w:hAnsi="Microsoft New Tai Lue" w:cs="Microsoft New Tai Lue"/>
          <w:szCs w:val="22"/>
        </w:rPr>
        <w:lastRenderedPageBreak/>
        <w:t xml:space="preserve">subject are manifestly unfounded or excessive, in particular because of their repetitive character, the controller may either: </w:t>
      </w:r>
    </w:p>
    <w:p w14:paraId="4B03D31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charge a reasonable fee taking into account the administrative costs of providing the information or communication or taking the action requested; or</w:t>
      </w:r>
    </w:p>
    <w:p w14:paraId="6CC666CE"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refuse to act on the request.</w:t>
      </w:r>
    </w:p>
    <w:p w14:paraId="1262EF4A"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The controller shall bear the burden of demonstrating the manifestly unfounded or excessive character of the request.</w:t>
      </w:r>
    </w:p>
    <w:p w14:paraId="7882A67F"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Without prejudice to </w:t>
      </w:r>
      <w:hyperlink r:id="rId34" w:history="1">
        <w:r w:rsidRPr="008A64F9">
          <w:rPr>
            <w:rFonts w:ascii="Microsoft New Tai Lue" w:hAnsi="Microsoft New Tai Lue" w:cs="Microsoft New Tai Lue"/>
            <w:szCs w:val="22"/>
          </w:rPr>
          <w:t>Article 11</w:t>
        </w:r>
      </w:hyperlink>
      <w:r w:rsidRPr="008A64F9">
        <w:rPr>
          <w:rFonts w:ascii="Microsoft New Tai Lue" w:hAnsi="Microsoft New Tai Lue" w:cs="Microsoft New Tai Lue"/>
          <w:szCs w:val="22"/>
        </w:rPr>
        <w:t xml:space="preserve">, where the controller has reasonable doubts concerning the identity of the natural person making the request referred to in </w:t>
      </w:r>
      <w:hyperlink r:id="rId35" w:history="1">
        <w:r w:rsidRPr="008A64F9">
          <w:rPr>
            <w:rFonts w:ascii="Microsoft New Tai Lue" w:hAnsi="Microsoft New Tai Lue" w:cs="Microsoft New Tai Lue"/>
            <w:szCs w:val="22"/>
          </w:rPr>
          <w:t>Articles 15</w:t>
        </w:r>
      </w:hyperlink>
      <w:r w:rsidRPr="008A64F9">
        <w:rPr>
          <w:rFonts w:ascii="Microsoft New Tai Lue" w:hAnsi="Microsoft New Tai Lue" w:cs="Microsoft New Tai Lue"/>
          <w:szCs w:val="22"/>
        </w:rPr>
        <w:t xml:space="preserve"> to </w:t>
      </w:r>
      <w:hyperlink r:id="rId36" w:history="1">
        <w:r w:rsidRPr="008A64F9">
          <w:rPr>
            <w:rFonts w:ascii="Microsoft New Tai Lue" w:hAnsi="Microsoft New Tai Lue" w:cs="Microsoft New Tai Lue"/>
            <w:szCs w:val="22"/>
          </w:rPr>
          <w:t>21</w:t>
        </w:r>
      </w:hyperlink>
      <w:r w:rsidRPr="008A64F9">
        <w:rPr>
          <w:rFonts w:ascii="Microsoft New Tai Lue" w:hAnsi="Microsoft New Tai Lue" w:cs="Microsoft New Tai Lue"/>
          <w:szCs w:val="22"/>
        </w:rPr>
        <w:t>, the controller may request the provision of additional information necessary to confirm the identity of the data subject.</w:t>
      </w:r>
    </w:p>
    <w:p w14:paraId="473A5451"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information to be provided to data subjects pursuant to </w:t>
      </w:r>
      <w:hyperlink r:id="rId37" w:history="1">
        <w:r w:rsidRPr="008A64F9">
          <w:rPr>
            <w:rFonts w:ascii="Microsoft New Tai Lue" w:hAnsi="Microsoft New Tai Lue" w:cs="Microsoft New Tai Lue"/>
            <w:szCs w:val="22"/>
          </w:rPr>
          <w:t>Articles 13</w:t>
        </w:r>
      </w:hyperlink>
      <w:r w:rsidRPr="008A64F9">
        <w:rPr>
          <w:rFonts w:ascii="Microsoft New Tai Lue" w:hAnsi="Microsoft New Tai Lue" w:cs="Microsoft New Tai Lue"/>
          <w:szCs w:val="22"/>
        </w:rPr>
        <w:t xml:space="preserve"> and </w:t>
      </w:r>
      <w:hyperlink r:id="rId38" w:history="1">
        <w:r w:rsidRPr="008A64F9">
          <w:rPr>
            <w:rFonts w:ascii="Microsoft New Tai Lue" w:hAnsi="Microsoft New Tai Lue" w:cs="Microsoft New Tai Lue"/>
            <w:szCs w:val="22"/>
          </w:rPr>
          <w:t>14</w:t>
        </w:r>
      </w:hyperlink>
      <w:r w:rsidRPr="008A64F9">
        <w:rPr>
          <w:rFonts w:ascii="Microsoft New Tai Lue" w:hAnsi="Microsoft New Tai Lue" w:cs="Microsoft New Tai Lue"/>
          <w:szCs w:val="22"/>
        </w:rPr>
        <w:t xml:space="preserve"> may be provided in combination with standardised icons in order to give in an easily visible, intelligible and clearly legible manner a meaningful overview of the intended processing.   Where the icons are presented electronically they shall be machine-readable.</w:t>
      </w:r>
    </w:p>
    <w:p w14:paraId="23C17CC5"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The Commission shall be empowered to adopt delegated acts in accordance with </w:t>
      </w:r>
      <w:hyperlink r:id="rId39" w:history="1">
        <w:r w:rsidRPr="008A64F9">
          <w:rPr>
            <w:rFonts w:ascii="Microsoft New Tai Lue" w:hAnsi="Microsoft New Tai Lue" w:cs="Microsoft New Tai Lue"/>
            <w:szCs w:val="22"/>
          </w:rPr>
          <w:t>Article 92</w:t>
        </w:r>
      </w:hyperlink>
      <w:r w:rsidRPr="008A64F9">
        <w:rPr>
          <w:rFonts w:ascii="Microsoft New Tai Lue" w:hAnsi="Microsoft New Tai Lue" w:cs="Microsoft New Tai Lue"/>
          <w:szCs w:val="22"/>
        </w:rPr>
        <w:t xml:space="preserve"> for the purpose of determining the information to be presented by the icons and the procedures for providing standardised icons.</w:t>
      </w:r>
    </w:p>
    <w:p w14:paraId="50DC6722"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 13:</w:t>
      </w:r>
      <w:r w:rsidRPr="0084716B">
        <w:rPr>
          <w:rFonts w:ascii="Microsoft New Tai Lue" w:hAnsi="Microsoft New Tai Lue" w:cs="Microsoft New Tai Lue"/>
          <w:color w:val="385623"/>
          <w:sz w:val="22"/>
          <w:szCs w:val="22"/>
        </w:rPr>
        <w:tab/>
        <w:t>Information to be provided where personal data are collected from the data subject</w:t>
      </w:r>
    </w:p>
    <w:p w14:paraId="326D6DD3"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Where personal data relating to a data subject are collected from the data subject, the controller shall, at the time when personal data are obtained, provide the data subject with all of the following information: </w:t>
      </w:r>
    </w:p>
    <w:p w14:paraId="2B1B15C4"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identity and the contact details of the controller and, where applicable, of the controller’s representative;</w:t>
      </w:r>
    </w:p>
    <w:p w14:paraId="491EB913"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contact details of the data protection officer, where applicable;</w:t>
      </w:r>
    </w:p>
    <w:p w14:paraId="3AAEE292"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purposes of the processing for which the personal data are intended as well as the legal basis for the processing;</w:t>
      </w:r>
    </w:p>
    <w:p w14:paraId="6236DE9E"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where the processing is based on point (f) of </w:t>
      </w:r>
      <w:hyperlink r:id="rId40" w:history="1">
        <w:r w:rsidRPr="008A64F9">
          <w:rPr>
            <w:rFonts w:ascii="Microsoft New Tai Lue" w:hAnsi="Microsoft New Tai Lue" w:cs="Microsoft New Tai Lue"/>
          </w:rPr>
          <w:t>Article 6</w:t>
        </w:r>
      </w:hyperlink>
      <w:r w:rsidRPr="008A64F9">
        <w:rPr>
          <w:rFonts w:ascii="Microsoft New Tai Lue" w:hAnsi="Microsoft New Tai Lue" w:cs="Microsoft New Tai Lue"/>
        </w:rPr>
        <w:t>(1), the legitimate interests pursued by the controller or by a third party;</w:t>
      </w:r>
    </w:p>
    <w:p w14:paraId="6E073C98"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recipients or categories of recipients of the personal data, if any;</w:t>
      </w:r>
    </w:p>
    <w:p w14:paraId="26AC9452"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41" w:history="1">
        <w:r w:rsidRPr="008A64F9">
          <w:rPr>
            <w:rFonts w:ascii="Microsoft New Tai Lue" w:hAnsi="Microsoft New Tai Lue" w:cs="Microsoft New Tai Lue"/>
          </w:rPr>
          <w:t>Article 46</w:t>
        </w:r>
      </w:hyperlink>
      <w:r w:rsidRPr="008A64F9">
        <w:rPr>
          <w:rFonts w:ascii="Microsoft New Tai Lue" w:hAnsi="Microsoft New Tai Lue" w:cs="Microsoft New Tai Lue"/>
        </w:rPr>
        <w:t xml:space="preserve"> or </w:t>
      </w:r>
      <w:hyperlink r:id="rId42" w:history="1">
        <w:r w:rsidRPr="008A64F9">
          <w:rPr>
            <w:rFonts w:ascii="Microsoft New Tai Lue" w:hAnsi="Microsoft New Tai Lue" w:cs="Microsoft New Tai Lue"/>
          </w:rPr>
          <w:t>47</w:t>
        </w:r>
      </w:hyperlink>
      <w:r w:rsidRPr="008A64F9">
        <w:rPr>
          <w:rFonts w:ascii="Microsoft New Tai Lue" w:hAnsi="Microsoft New Tai Lue" w:cs="Microsoft New Tai Lue"/>
        </w:rPr>
        <w:t xml:space="preserve">, or the second subparagraph of </w:t>
      </w:r>
      <w:hyperlink r:id="rId43" w:history="1">
        <w:r w:rsidRPr="008A64F9">
          <w:rPr>
            <w:rFonts w:ascii="Microsoft New Tai Lue" w:hAnsi="Microsoft New Tai Lue" w:cs="Microsoft New Tai Lue"/>
          </w:rPr>
          <w:t>Article 49(</w:t>
        </w:r>
      </w:hyperlink>
      <w:r w:rsidRPr="008A64F9">
        <w:rPr>
          <w:rFonts w:ascii="Microsoft New Tai Lue" w:hAnsi="Microsoft New Tai Lue" w:cs="Microsoft New Tai Lue"/>
        </w:rPr>
        <w:t>1), reference to the appropriate or suitable safeguards and the means by which to obtain a copy of them or where they have been made available.</w:t>
      </w:r>
    </w:p>
    <w:p w14:paraId="45C2E66E"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610EDF3A"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period for which the personal data will be stored, or if that is not possible, the criteria used to determine that period;</w:t>
      </w:r>
    </w:p>
    <w:p w14:paraId="1296A909"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lastRenderedPageBreak/>
        <w:t>the existence of the right to request from the controller access to and rectification or erasure of personal data or restriction of processing concerning the data subject or to object to processing as well as the right to data portability;</w:t>
      </w:r>
    </w:p>
    <w:p w14:paraId="38DF8680"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where the processing is based on point (a) of </w:t>
      </w:r>
      <w:hyperlink r:id="rId44" w:history="1">
        <w:r w:rsidRPr="008A64F9">
          <w:rPr>
            <w:rFonts w:ascii="Microsoft New Tai Lue" w:hAnsi="Microsoft New Tai Lue" w:cs="Microsoft New Tai Lue"/>
          </w:rPr>
          <w:t>Article 6</w:t>
        </w:r>
      </w:hyperlink>
      <w:r w:rsidRPr="008A64F9">
        <w:rPr>
          <w:rFonts w:ascii="Microsoft New Tai Lue" w:hAnsi="Microsoft New Tai Lue" w:cs="Microsoft New Tai Lue"/>
        </w:rPr>
        <w:t xml:space="preserve">(1) or point (a) of </w:t>
      </w:r>
      <w:hyperlink r:id="rId45" w:history="1">
        <w:r w:rsidRPr="008A64F9">
          <w:rPr>
            <w:rFonts w:ascii="Microsoft New Tai Lue" w:hAnsi="Microsoft New Tai Lue" w:cs="Microsoft New Tai Lue"/>
          </w:rPr>
          <w:t>Article 9(</w:t>
        </w:r>
      </w:hyperlink>
      <w:r w:rsidRPr="008A64F9">
        <w:rPr>
          <w:rFonts w:ascii="Microsoft New Tai Lue" w:hAnsi="Microsoft New Tai Lue" w:cs="Microsoft New Tai Lue"/>
        </w:rPr>
        <w:t>2), the existence of the right to withdraw consent at any time, without affecting the lawfulness of processing based on consent before its withdrawal;</w:t>
      </w:r>
    </w:p>
    <w:p w14:paraId="7237BA3C"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the right to lodge a complaint with a supervisory authority;</w:t>
      </w:r>
    </w:p>
    <w:p w14:paraId="5EF0728D"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496774A6" w14:textId="77777777" w:rsidR="008A64F9" w:rsidRPr="008A64F9" w:rsidRDefault="008A64F9" w:rsidP="008A64F9">
      <w:pPr>
        <w:pStyle w:val="Norm1-Num"/>
        <w:rPr>
          <w:rFonts w:ascii="Microsoft New Tai Lue" w:hAnsi="Microsoft New Tai Lue" w:cs="Microsoft New Tai Lue"/>
        </w:rPr>
      </w:pPr>
      <w:r w:rsidRPr="008A64F9">
        <w:rPr>
          <w:rFonts w:ascii="Microsoft New Tai Lue" w:hAnsi="Microsoft New Tai Lue" w:cs="Microsoft New Tai Lue"/>
        </w:rPr>
        <w:t xml:space="preserve">the existence of automated decision-making, including profiling, referred to in </w:t>
      </w:r>
      <w:hyperlink r:id="rId46" w:history="1">
        <w:r w:rsidRPr="008A64F9">
          <w:rPr>
            <w:rFonts w:ascii="Microsoft New Tai Lue" w:hAnsi="Microsoft New Tai Lue" w:cs="Microsoft New Tai Lue"/>
          </w:rPr>
          <w:t>Article 22</w:t>
        </w:r>
      </w:hyperlink>
      <w:r w:rsidRPr="008A64F9">
        <w:rPr>
          <w:rFonts w:ascii="Microsoft New Tai Lue" w:hAnsi="Microsoft New Tai Lue" w:cs="Microsoft New Tai Lue"/>
        </w:rPr>
        <w:t>(1) and (4) and, at least in those cases, meaningful information about the logic involved, as well as the significance and the envisaged consequences of such processing for the data subject.</w:t>
      </w:r>
    </w:p>
    <w:p w14:paraId="20F2CD96"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1DC5BFB2"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Paragraphs 1, 2 and 3 shall not apply where and insofar as the data subject already has the information.</w:t>
      </w:r>
    </w:p>
    <w:p w14:paraId="4657DF17"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 24:</w:t>
      </w:r>
      <w:r w:rsidRPr="0084716B">
        <w:rPr>
          <w:rFonts w:ascii="Microsoft New Tai Lue" w:hAnsi="Microsoft New Tai Lue" w:cs="Microsoft New Tai Lue"/>
          <w:color w:val="385623"/>
          <w:sz w:val="22"/>
          <w:szCs w:val="22"/>
        </w:rPr>
        <w:tab/>
        <w:t>Responsibility of the Controller</w:t>
      </w:r>
    </w:p>
    <w:p w14:paraId="34163D83"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p w14:paraId="5442A15B"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Where proportionate in relation to processing activities, the measures referred to in paragraph 1 shall include the implementation of appropriate data protection policies by the controller.</w:t>
      </w:r>
    </w:p>
    <w:p w14:paraId="1B3506F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Adherence to approved codes of conduct as referred to in </w:t>
      </w:r>
      <w:hyperlink r:id="rId47" w:history="1">
        <w:r w:rsidRPr="008A64F9">
          <w:rPr>
            <w:rFonts w:ascii="Microsoft New Tai Lue" w:hAnsi="Microsoft New Tai Lue" w:cs="Microsoft New Tai Lue"/>
            <w:szCs w:val="22"/>
          </w:rPr>
          <w:t>Article 40</w:t>
        </w:r>
      </w:hyperlink>
      <w:r w:rsidRPr="008A64F9">
        <w:rPr>
          <w:rFonts w:ascii="Microsoft New Tai Lue" w:hAnsi="Microsoft New Tai Lue" w:cs="Microsoft New Tai Lue"/>
          <w:szCs w:val="22"/>
        </w:rPr>
        <w:t xml:space="preserve"> or approved certification mechanisms as referred to in </w:t>
      </w:r>
      <w:hyperlink r:id="rId48" w:history="1">
        <w:r w:rsidRPr="008A64F9">
          <w:rPr>
            <w:rFonts w:ascii="Microsoft New Tai Lue" w:hAnsi="Microsoft New Tai Lue" w:cs="Microsoft New Tai Lue"/>
            <w:szCs w:val="22"/>
          </w:rPr>
          <w:t>Article 42</w:t>
        </w:r>
      </w:hyperlink>
      <w:r w:rsidRPr="008A64F9">
        <w:rPr>
          <w:rFonts w:ascii="Microsoft New Tai Lue" w:hAnsi="Microsoft New Tai Lue" w:cs="Microsoft New Tai Lue"/>
          <w:szCs w:val="22"/>
        </w:rPr>
        <w:t xml:space="preserve"> may be used as an element by which to demonstrate compliance with the obligations of the controller.</w:t>
      </w:r>
    </w:p>
    <w:p w14:paraId="5C57E7B9" w14:textId="77777777" w:rsidR="008A64F9" w:rsidRPr="0084716B" w:rsidRDefault="008A64F9" w:rsidP="008A64F9">
      <w:pPr>
        <w:pStyle w:val="Art-0"/>
        <w:numPr>
          <w:ilvl w:val="6"/>
          <w:numId w:val="35"/>
        </w:numPr>
        <w:rPr>
          <w:rFonts w:ascii="Microsoft New Tai Lue" w:hAnsi="Microsoft New Tai Lue" w:cs="Microsoft New Tai Lue"/>
          <w:color w:val="385623"/>
          <w:sz w:val="22"/>
          <w:szCs w:val="22"/>
        </w:rPr>
      </w:pPr>
      <w:r w:rsidRPr="0084716B">
        <w:rPr>
          <w:rFonts w:ascii="Microsoft New Tai Lue" w:hAnsi="Microsoft New Tai Lue" w:cs="Microsoft New Tai Lue"/>
          <w:color w:val="385623"/>
          <w:sz w:val="22"/>
          <w:szCs w:val="22"/>
        </w:rPr>
        <w:t>Article 25:</w:t>
      </w:r>
      <w:r w:rsidRPr="0084716B">
        <w:rPr>
          <w:rFonts w:ascii="Microsoft New Tai Lue" w:hAnsi="Microsoft New Tai Lue" w:cs="Microsoft New Tai Lue"/>
          <w:color w:val="385623"/>
          <w:sz w:val="22"/>
          <w:szCs w:val="22"/>
        </w:rPr>
        <w:tab/>
        <w:t>Data protection by design and by default</w:t>
      </w:r>
    </w:p>
    <w:p w14:paraId="3361897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3FE25060"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lastRenderedPageBreak/>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p w14:paraId="68323FAD" w14:textId="77777777" w:rsidR="008A64F9" w:rsidRPr="008A64F9" w:rsidRDefault="008A64F9" w:rsidP="008A64F9">
      <w:pPr>
        <w:pStyle w:val="Norm0-Num"/>
        <w:numPr>
          <w:ilvl w:val="7"/>
          <w:numId w:val="35"/>
        </w:numPr>
        <w:rPr>
          <w:rFonts w:ascii="Microsoft New Tai Lue" w:hAnsi="Microsoft New Tai Lue" w:cs="Microsoft New Tai Lue"/>
          <w:szCs w:val="22"/>
        </w:rPr>
      </w:pPr>
      <w:r w:rsidRPr="008A64F9">
        <w:rPr>
          <w:rFonts w:ascii="Microsoft New Tai Lue" w:hAnsi="Microsoft New Tai Lue" w:cs="Microsoft New Tai Lue"/>
          <w:szCs w:val="22"/>
        </w:rPr>
        <w:t xml:space="preserve">An approved certification mechanism pursuant to </w:t>
      </w:r>
      <w:hyperlink r:id="rId49" w:history="1">
        <w:r w:rsidRPr="008A64F9">
          <w:rPr>
            <w:rFonts w:ascii="Microsoft New Tai Lue" w:hAnsi="Microsoft New Tai Lue" w:cs="Microsoft New Tai Lue"/>
            <w:szCs w:val="22"/>
          </w:rPr>
          <w:t>Article 42</w:t>
        </w:r>
      </w:hyperlink>
      <w:r w:rsidRPr="008A64F9">
        <w:rPr>
          <w:rFonts w:ascii="Microsoft New Tai Lue" w:hAnsi="Microsoft New Tai Lue" w:cs="Microsoft New Tai Lue"/>
          <w:szCs w:val="22"/>
        </w:rPr>
        <w:t xml:space="preserve"> may be used as an element to demonstrate compliance with the requirements set out in paragraphs 1 and 2 of this Article.</w:t>
      </w:r>
    </w:p>
    <w:p w14:paraId="6AC1B0A7" w14:textId="77777777" w:rsidR="008A64F9" w:rsidRPr="008A64F9" w:rsidRDefault="008A64F9" w:rsidP="008A64F9">
      <w:pPr>
        <w:pStyle w:val="NormalWeb"/>
        <w:rPr>
          <w:rFonts w:ascii="Microsoft New Tai Lue" w:hAnsi="Microsoft New Tai Lue" w:cs="Microsoft New Tai Lue"/>
          <w:sz w:val="22"/>
          <w:szCs w:val="22"/>
        </w:rPr>
      </w:pPr>
    </w:p>
    <w:p w14:paraId="23A2EA96" w14:textId="77777777" w:rsidR="008A64F9" w:rsidRPr="008A64F9" w:rsidRDefault="008A64F9" w:rsidP="008A64F9">
      <w:pPr>
        <w:pStyle w:val="NormalWeb"/>
        <w:rPr>
          <w:rFonts w:ascii="Microsoft New Tai Lue" w:hAnsi="Microsoft New Tai Lue" w:cs="Microsoft New Tai Lue"/>
          <w:sz w:val="22"/>
          <w:szCs w:val="22"/>
        </w:rPr>
      </w:pPr>
    </w:p>
    <w:p w14:paraId="7E2FE4B2" w14:textId="77777777" w:rsidR="008A64F9" w:rsidRPr="008A64F9" w:rsidRDefault="008A64F9" w:rsidP="008F6B9F">
      <w:pPr>
        <w:spacing w:after="0" w:line="240" w:lineRule="auto"/>
        <w:rPr>
          <w:rFonts w:ascii="Microsoft New Tai Lue" w:eastAsia="Times New Roman" w:hAnsi="Microsoft New Tai Lue" w:cs="Microsoft New Tai Lue"/>
          <w:lang w:eastAsia="en-GB"/>
        </w:rPr>
      </w:pPr>
    </w:p>
    <w:p w14:paraId="7EAEF2F9" w14:textId="77777777" w:rsidR="008F6B9F" w:rsidRPr="008A64F9" w:rsidRDefault="008F6B9F" w:rsidP="00182342">
      <w:pPr>
        <w:autoSpaceDE w:val="0"/>
        <w:autoSpaceDN w:val="0"/>
        <w:adjustRightInd w:val="0"/>
        <w:spacing w:after="0" w:line="240" w:lineRule="auto"/>
        <w:rPr>
          <w:rFonts w:ascii="Microsoft New Tai Lue" w:hAnsi="Microsoft New Tai Lue" w:cs="Microsoft New Tai Lue"/>
        </w:rPr>
      </w:pPr>
    </w:p>
    <w:sectPr w:rsidR="008F6B9F" w:rsidRPr="008A64F9" w:rsidSect="003B23F1">
      <w:footerReference w:type="default" r:id="rId50"/>
      <w:headerReference w:type="first" r:id="rId51"/>
      <w:footerReference w:type="first" r:id="rId52"/>
      <w:pgSz w:w="11906" w:h="16838"/>
      <w:pgMar w:top="1440" w:right="1080" w:bottom="1440" w:left="108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2584" w14:textId="77777777" w:rsidR="00A26143" w:rsidRDefault="00A26143" w:rsidP="00826D19">
      <w:pPr>
        <w:spacing w:after="0" w:line="240" w:lineRule="auto"/>
      </w:pPr>
      <w:r>
        <w:separator/>
      </w:r>
    </w:p>
  </w:endnote>
  <w:endnote w:type="continuationSeparator" w:id="0">
    <w:p w14:paraId="4A8EAD8D" w14:textId="77777777" w:rsidR="00A26143" w:rsidRDefault="00A26143" w:rsidP="008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71932"/>
      <w:docPartObj>
        <w:docPartGallery w:val="Page Numbers (Bottom of Page)"/>
        <w:docPartUnique/>
      </w:docPartObj>
    </w:sdtPr>
    <w:sdtEndPr>
      <w:rPr>
        <w:noProof/>
      </w:rPr>
    </w:sdtEndPr>
    <w:sdtContent>
      <w:p w14:paraId="3936CCB2" w14:textId="2F9B9811" w:rsidR="008A64F9" w:rsidRDefault="008A64F9" w:rsidP="008A64F9">
        <w:pPr>
          <w:pStyle w:val="Footer"/>
          <w:jc w:val="center"/>
        </w:pPr>
        <w:r>
          <w:t xml:space="preserve">Data Protection Policy – Page </w:t>
        </w:r>
        <w:r>
          <w:fldChar w:fldCharType="begin"/>
        </w:r>
        <w:r>
          <w:instrText xml:space="preserve"> PAGE </w:instrText>
        </w:r>
        <w:r>
          <w:fldChar w:fldCharType="separate"/>
        </w:r>
        <w:r>
          <w:t>1</w:t>
        </w:r>
        <w:r>
          <w:fldChar w:fldCharType="end"/>
        </w:r>
        <w:r>
          <w:t xml:space="preserve"> of </w:t>
        </w:r>
        <w:fldSimple w:instr=" NUMPAGES ">
          <w:r>
            <w:t>19</w:t>
          </w:r>
        </w:fldSimple>
      </w:p>
    </w:sdtContent>
  </w:sdt>
  <w:p w14:paraId="06579D1D" w14:textId="77777777" w:rsidR="008A64F9" w:rsidRDefault="008A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2" w:name="_Hlk28532894"/>
  <w:p w14:paraId="5BA54E72" w14:textId="77777777" w:rsidR="008A64F9" w:rsidRDefault="008A64F9">
    <w:pPr>
      <w:pStyle w:val="Footer"/>
      <w:rPr>
        <w:lang w:val="en-US"/>
      </w:rPr>
    </w:pPr>
    <w:r w:rsidRPr="0033219A">
      <w:rPr>
        <w:color w:val="1F4E79" w:themeColor="accent5" w:themeShade="80"/>
        <w:lang w:val="en-US"/>
      </w:rPr>
      <w:fldChar w:fldCharType="begin"/>
    </w:r>
    <w:r w:rsidRPr="0033219A">
      <w:rPr>
        <w:color w:val="1F4E79" w:themeColor="accent5" w:themeShade="80"/>
        <w:lang w:val="en-US"/>
      </w:rPr>
      <w:instrText xml:space="preserve"> HYPERLINK "http://www.eacpcharity.com" </w:instrText>
    </w:r>
    <w:r w:rsidRPr="0033219A">
      <w:rPr>
        <w:color w:val="1F4E79" w:themeColor="accent5" w:themeShade="80"/>
        <w:lang w:val="en-US"/>
      </w:rPr>
      <w:fldChar w:fldCharType="separate"/>
    </w:r>
    <w:r w:rsidRPr="0033219A">
      <w:rPr>
        <w:rStyle w:val="Hyperlink"/>
        <w:color w:val="1F4E79" w:themeColor="accent5" w:themeShade="80"/>
        <w:lang w:val="en-US"/>
      </w:rPr>
      <w:t>www.eacpcharity.com</w:t>
    </w:r>
    <w:r w:rsidRPr="0033219A">
      <w:rPr>
        <w:color w:val="1F4E79" w:themeColor="accent5" w:themeShade="80"/>
        <w:lang w:val="en-US"/>
      </w:rPr>
      <w:fldChar w:fldCharType="end"/>
    </w:r>
    <w:r>
      <w:rPr>
        <w:lang w:val="en-US"/>
      </w:rPr>
      <w:t xml:space="preserve">                      Charity No. 1136340             </w:t>
    </w:r>
    <w:r w:rsidRPr="0033219A">
      <w:rPr>
        <w:color w:val="1F4E79" w:themeColor="accent5" w:themeShade="80"/>
        <w:lang w:val="en-US"/>
      </w:rPr>
      <w:t>eastafricachildrensproject@gmail.com</w:t>
    </w:r>
    <w:r w:rsidRPr="0033219A">
      <w:rPr>
        <w:color w:val="2E74B5" w:themeColor="accent5" w:themeShade="BF"/>
        <w:lang w:val="en-US"/>
      </w:rPr>
      <w:t xml:space="preserve">                                                                               </w:t>
    </w:r>
  </w:p>
  <w:bookmarkEnd w:id="72"/>
  <w:p w14:paraId="6FBF513D" w14:textId="77777777" w:rsidR="008A64F9" w:rsidRPr="005828EF" w:rsidRDefault="008A64F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B019" w14:textId="77777777" w:rsidR="00A26143" w:rsidRDefault="00A26143" w:rsidP="00826D19">
      <w:pPr>
        <w:spacing w:after="0" w:line="240" w:lineRule="auto"/>
      </w:pPr>
      <w:r>
        <w:separator/>
      </w:r>
    </w:p>
  </w:footnote>
  <w:footnote w:type="continuationSeparator" w:id="0">
    <w:p w14:paraId="461D807A" w14:textId="77777777" w:rsidR="00A26143" w:rsidRDefault="00A26143" w:rsidP="0082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908" w14:textId="77777777" w:rsidR="008A64F9" w:rsidRDefault="008A64F9" w:rsidP="00677AAB">
    <w:pPr>
      <w:pStyle w:val="Header"/>
      <w:tabs>
        <w:tab w:val="left" w:pos="1335"/>
      </w:tabs>
    </w:pPr>
    <w:r>
      <w:tab/>
    </w:r>
    <w:r>
      <w:tab/>
    </w:r>
    <w:r w:rsidRPr="00826D19">
      <w:rPr>
        <w:noProof/>
      </w:rPr>
      <w:drawing>
        <wp:inline distT="0" distB="0" distL="0" distR="0" wp14:anchorId="234F3E0E" wp14:editId="320C6E96">
          <wp:extent cx="1104900" cy="35703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426" cy="384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395"/>
    <w:multiLevelType w:val="multilevel"/>
    <w:tmpl w:val="D62C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6C87"/>
    <w:multiLevelType w:val="hybridMultilevel"/>
    <w:tmpl w:val="F94224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CA0508"/>
    <w:multiLevelType w:val="hybridMultilevel"/>
    <w:tmpl w:val="48FA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22F66"/>
    <w:multiLevelType w:val="hybridMultilevel"/>
    <w:tmpl w:val="14066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35F24"/>
    <w:multiLevelType w:val="hybridMultilevel"/>
    <w:tmpl w:val="6038E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A69DE"/>
    <w:multiLevelType w:val="hybridMultilevel"/>
    <w:tmpl w:val="26F00A52"/>
    <w:lvl w:ilvl="0" w:tplc="0E22AC5E">
      <w:start w:val="2"/>
      <w:numFmt w:val="bullet"/>
      <w:lvlText w:val="-"/>
      <w:lvlJc w:val="left"/>
      <w:pPr>
        <w:ind w:left="720" w:hanging="360"/>
      </w:pPr>
      <w:rPr>
        <w:rFonts w:ascii="Microsoft New Tai Lue" w:eastAsia="Times New Roman"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53CBB"/>
    <w:multiLevelType w:val="hybridMultilevel"/>
    <w:tmpl w:val="9E4669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4E3797"/>
    <w:multiLevelType w:val="hybridMultilevel"/>
    <w:tmpl w:val="B73E5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D41FB"/>
    <w:multiLevelType w:val="hybridMultilevel"/>
    <w:tmpl w:val="93D25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0463CE"/>
    <w:multiLevelType w:val="hybridMultilevel"/>
    <w:tmpl w:val="B9080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B5490A"/>
    <w:multiLevelType w:val="hybridMultilevel"/>
    <w:tmpl w:val="9E9EBDD2"/>
    <w:lvl w:ilvl="0" w:tplc="0032D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51D7A"/>
    <w:multiLevelType w:val="hybridMultilevel"/>
    <w:tmpl w:val="EC647B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F64355"/>
    <w:multiLevelType w:val="hybridMultilevel"/>
    <w:tmpl w:val="8788D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5555"/>
    <w:multiLevelType w:val="hybridMultilevel"/>
    <w:tmpl w:val="AD508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B9E6A3"/>
    <w:multiLevelType w:val="hybridMultilevel"/>
    <w:tmpl w:val="979C39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AE64E9"/>
    <w:multiLevelType w:val="hybridMultilevel"/>
    <w:tmpl w:val="1916DA4C"/>
    <w:lvl w:ilvl="0" w:tplc="BDEE0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17FAC"/>
    <w:multiLevelType w:val="hybridMultilevel"/>
    <w:tmpl w:val="3FAE8434"/>
    <w:lvl w:ilvl="0" w:tplc="A5649652">
      <w:numFmt w:val="bullet"/>
      <w:lvlText w:val="-"/>
      <w:lvlJc w:val="left"/>
      <w:pPr>
        <w:ind w:left="720" w:hanging="360"/>
      </w:pPr>
      <w:rPr>
        <w:rFonts w:ascii="Microsoft New Tai Lue" w:eastAsia="Times New Roman"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CB597"/>
    <w:multiLevelType w:val="hybridMultilevel"/>
    <w:tmpl w:val="30B5C2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845FD8"/>
    <w:multiLevelType w:val="hybridMultilevel"/>
    <w:tmpl w:val="646E3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D0E7E"/>
    <w:multiLevelType w:val="hybridMultilevel"/>
    <w:tmpl w:val="756752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B43C37"/>
    <w:multiLevelType w:val="hybridMultilevel"/>
    <w:tmpl w:val="F58A7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923F8"/>
    <w:multiLevelType w:val="multilevel"/>
    <w:tmpl w:val="BFE66A76"/>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24" w15:restartNumberingAfterBreak="0">
    <w:nsid w:val="63AD3C84"/>
    <w:multiLevelType w:val="multilevel"/>
    <w:tmpl w:val="CB84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1C3FD9"/>
    <w:multiLevelType w:val="hybridMultilevel"/>
    <w:tmpl w:val="EAFA3766"/>
    <w:lvl w:ilvl="0" w:tplc="99DAD7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597B60"/>
    <w:multiLevelType w:val="hybridMultilevel"/>
    <w:tmpl w:val="CCEE43DE"/>
    <w:lvl w:ilvl="0" w:tplc="544A0F86">
      <w:start w:val="8"/>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5A0"/>
    <w:multiLevelType w:val="hybridMultilevel"/>
    <w:tmpl w:val="D4E4C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478098F"/>
    <w:multiLevelType w:val="hybridMultilevel"/>
    <w:tmpl w:val="5133B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5"/>
  </w:num>
  <w:num w:numId="4">
    <w:abstractNumId w:val="8"/>
  </w:num>
  <w:num w:numId="5">
    <w:abstractNumId w:val="3"/>
  </w:num>
  <w:num w:numId="6">
    <w:abstractNumId w:val="26"/>
  </w:num>
  <w:num w:numId="7">
    <w:abstractNumId w:val="27"/>
  </w:num>
  <w:num w:numId="8">
    <w:abstractNumId w:val="13"/>
  </w:num>
  <w:num w:numId="9">
    <w:abstractNumId w:val="14"/>
  </w:num>
  <w:num w:numId="10">
    <w:abstractNumId w:val="2"/>
  </w:num>
  <w:num w:numId="11">
    <w:abstractNumId w:val="29"/>
  </w:num>
  <w:num w:numId="12">
    <w:abstractNumId w:val="22"/>
  </w:num>
  <w:num w:numId="13">
    <w:abstractNumId w:val="24"/>
  </w:num>
  <w:num w:numId="14">
    <w:abstractNumId w:val="10"/>
  </w:num>
  <w:num w:numId="15">
    <w:abstractNumId w:val="5"/>
  </w:num>
  <w:num w:numId="16">
    <w:abstractNumId w:val="12"/>
  </w:num>
  <w:num w:numId="17">
    <w:abstractNumId w:val="18"/>
  </w:num>
  <w:num w:numId="18">
    <w:abstractNumId w:val="25"/>
  </w:num>
  <w:num w:numId="19">
    <w:abstractNumId w:val="1"/>
  </w:num>
  <w:num w:numId="20">
    <w:abstractNumId w:val="0"/>
  </w:num>
  <w:num w:numId="21">
    <w:abstractNumId w:val="9"/>
  </w:num>
  <w:num w:numId="22">
    <w:abstractNumId w:val="20"/>
  </w:num>
  <w:num w:numId="23">
    <w:abstractNumId w:val="7"/>
  </w:num>
  <w:num w:numId="24">
    <w:abstractNumId w:val="6"/>
  </w:num>
  <w:num w:numId="25">
    <w:abstractNumId w:val="17"/>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30"/>
  </w:num>
  <w:num w:numId="33">
    <w:abstractNumId w:val="28"/>
  </w:num>
  <w:num w:numId="34">
    <w:abstractNumId w:val="23"/>
  </w:num>
  <w:num w:numId="35">
    <w:abstractNumId w:val="2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65"/>
    <w:rsid w:val="000063A2"/>
    <w:rsid w:val="000067DC"/>
    <w:rsid w:val="00014C40"/>
    <w:rsid w:val="00032644"/>
    <w:rsid w:val="00043557"/>
    <w:rsid w:val="000560FA"/>
    <w:rsid w:val="00087C63"/>
    <w:rsid w:val="000B4E21"/>
    <w:rsid w:val="000C791C"/>
    <w:rsid w:val="000E7AD9"/>
    <w:rsid w:val="00127F3E"/>
    <w:rsid w:val="001345DC"/>
    <w:rsid w:val="001429C5"/>
    <w:rsid w:val="00146F7B"/>
    <w:rsid w:val="00182342"/>
    <w:rsid w:val="00184B7F"/>
    <w:rsid w:val="00191474"/>
    <w:rsid w:val="001C5670"/>
    <w:rsid w:val="001C78EF"/>
    <w:rsid w:val="001D731E"/>
    <w:rsid w:val="001F36BF"/>
    <w:rsid w:val="0024218C"/>
    <w:rsid w:val="00275D6B"/>
    <w:rsid w:val="00277DC7"/>
    <w:rsid w:val="00290B8A"/>
    <w:rsid w:val="00295053"/>
    <w:rsid w:val="002A130B"/>
    <w:rsid w:val="0033219A"/>
    <w:rsid w:val="0033749D"/>
    <w:rsid w:val="0036196F"/>
    <w:rsid w:val="00365067"/>
    <w:rsid w:val="00377447"/>
    <w:rsid w:val="00396973"/>
    <w:rsid w:val="003A7A74"/>
    <w:rsid w:val="003B23F1"/>
    <w:rsid w:val="003B5A0C"/>
    <w:rsid w:val="003B6145"/>
    <w:rsid w:val="003F69A6"/>
    <w:rsid w:val="0040079A"/>
    <w:rsid w:val="0040255F"/>
    <w:rsid w:val="004169B2"/>
    <w:rsid w:val="00424854"/>
    <w:rsid w:val="004253A2"/>
    <w:rsid w:val="004462A4"/>
    <w:rsid w:val="0046639F"/>
    <w:rsid w:val="00467873"/>
    <w:rsid w:val="004B1275"/>
    <w:rsid w:val="004C7899"/>
    <w:rsid w:val="004D55CF"/>
    <w:rsid w:val="004D7FA0"/>
    <w:rsid w:val="004F2DEC"/>
    <w:rsid w:val="00551ED9"/>
    <w:rsid w:val="00565CAD"/>
    <w:rsid w:val="005828EF"/>
    <w:rsid w:val="005B3B4E"/>
    <w:rsid w:val="005B56CA"/>
    <w:rsid w:val="005D4016"/>
    <w:rsid w:val="0060546C"/>
    <w:rsid w:val="00677AAB"/>
    <w:rsid w:val="00681B86"/>
    <w:rsid w:val="00695C76"/>
    <w:rsid w:val="006D2A11"/>
    <w:rsid w:val="00714959"/>
    <w:rsid w:val="00715233"/>
    <w:rsid w:val="00721A15"/>
    <w:rsid w:val="0072344A"/>
    <w:rsid w:val="00783805"/>
    <w:rsid w:val="007A715A"/>
    <w:rsid w:val="00826D19"/>
    <w:rsid w:val="0084716B"/>
    <w:rsid w:val="00850FCC"/>
    <w:rsid w:val="00863B3E"/>
    <w:rsid w:val="00863CFA"/>
    <w:rsid w:val="00877DB8"/>
    <w:rsid w:val="008832FE"/>
    <w:rsid w:val="008A64F9"/>
    <w:rsid w:val="008D025E"/>
    <w:rsid w:val="008F2007"/>
    <w:rsid w:val="008F6B9F"/>
    <w:rsid w:val="00926CBB"/>
    <w:rsid w:val="00940765"/>
    <w:rsid w:val="009436EC"/>
    <w:rsid w:val="009D39D9"/>
    <w:rsid w:val="009F2748"/>
    <w:rsid w:val="00A26143"/>
    <w:rsid w:val="00A5066F"/>
    <w:rsid w:val="00A52B18"/>
    <w:rsid w:val="00A730E2"/>
    <w:rsid w:val="00AF3146"/>
    <w:rsid w:val="00AF3DD0"/>
    <w:rsid w:val="00B113CC"/>
    <w:rsid w:val="00B12498"/>
    <w:rsid w:val="00B3110B"/>
    <w:rsid w:val="00B43075"/>
    <w:rsid w:val="00B551F9"/>
    <w:rsid w:val="00B7001C"/>
    <w:rsid w:val="00B7311F"/>
    <w:rsid w:val="00B8250B"/>
    <w:rsid w:val="00BF3B0C"/>
    <w:rsid w:val="00C02AB6"/>
    <w:rsid w:val="00C03EC1"/>
    <w:rsid w:val="00C15F25"/>
    <w:rsid w:val="00C16CD4"/>
    <w:rsid w:val="00C6146E"/>
    <w:rsid w:val="00C63DAD"/>
    <w:rsid w:val="00CE7C6D"/>
    <w:rsid w:val="00D1221E"/>
    <w:rsid w:val="00D65C05"/>
    <w:rsid w:val="00D67AE5"/>
    <w:rsid w:val="00D8060D"/>
    <w:rsid w:val="00E53806"/>
    <w:rsid w:val="00E9715C"/>
    <w:rsid w:val="00EB46D4"/>
    <w:rsid w:val="00ED65B8"/>
    <w:rsid w:val="00EF751B"/>
    <w:rsid w:val="00F16E02"/>
    <w:rsid w:val="00F33F1B"/>
    <w:rsid w:val="00F42ED0"/>
    <w:rsid w:val="00F75D6C"/>
    <w:rsid w:val="00F7756C"/>
    <w:rsid w:val="00F8144F"/>
    <w:rsid w:val="00FD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4A44"/>
  <w15:chartTrackingRefBased/>
  <w15:docId w15:val="{2E6893B4-AB61-46D3-BB95-E9DAA6FD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9F"/>
  </w:style>
  <w:style w:type="paragraph" w:styleId="Heading1">
    <w:name w:val="heading 1"/>
    <w:basedOn w:val="Heading"/>
    <w:next w:val="BodyText"/>
    <w:link w:val="Heading1Char"/>
    <w:qFormat/>
    <w:rsid w:val="008A64F9"/>
    <w:pPr>
      <w:numPr>
        <w:numId w:val="34"/>
      </w:numPr>
      <w:spacing w:before="360" w:after="0"/>
      <w:ind w:left="709" w:hanging="709"/>
      <w:outlineLvl w:val="0"/>
    </w:pPr>
    <w:rPr>
      <w:bCs/>
      <w:sz w:val="36"/>
      <w:szCs w:val="32"/>
    </w:rPr>
  </w:style>
  <w:style w:type="paragraph" w:styleId="Heading2">
    <w:name w:val="heading 2"/>
    <w:basedOn w:val="Heading"/>
    <w:next w:val="BodyText"/>
    <w:link w:val="Heading2Char"/>
    <w:qFormat/>
    <w:rsid w:val="008A64F9"/>
    <w:pPr>
      <w:numPr>
        <w:ilvl w:val="1"/>
        <w:numId w:val="34"/>
      </w:numPr>
      <w:tabs>
        <w:tab w:val="clear" w:pos="576"/>
        <w:tab w:val="num" w:pos="709"/>
      </w:tabs>
      <w:spacing w:before="240" w:after="0"/>
      <w:ind w:left="1080" w:hanging="360"/>
      <w:outlineLvl w:val="1"/>
    </w:pPr>
    <w:rPr>
      <w:bCs/>
      <w:i/>
      <w:iCs/>
      <w:sz w:val="28"/>
    </w:rPr>
  </w:style>
  <w:style w:type="paragraph" w:styleId="Heading3">
    <w:name w:val="heading 3"/>
    <w:basedOn w:val="Heading"/>
    <w:next w:val="BodyText"/>
    <w:link w:val="Heading3Char"/>
    <w:qFormat/>
    <w:rsid w:val="008A64F9"/>
    <w:pPr>
      <w:numPr>
        <w:ilvl w:val="2"/>
        <w:numId w:val="34"/>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8A64F9"/>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1"/>
      <w:sz w:val="20"/>
      <w:szCs w:val="20"/>
      <w:lang w:eastAsia="en-GB"/>
    </w:rPr>
  </w:style>
  <w:style w:type="paragraph" w:styleId="Heading9">
    <w:name w:val="heading 9"/>
    <w:basedOn w:val="Normal"/>
    <w:next w:val="Normal"/>
    <w:link w:val="Heading9Char"/>
    <w:uiPriority w:val="9"/>
    <w:semiHidden/>
    <w:unhideWhenUsed/>
    <w:qFormat/>
    <w:rsid w:val="008A64F9"/>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7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82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19"/>
  </w:style>
  <w:style w:type="paragraph" w:styleId="Footer">
    <w:name w:val="footer"/>
    <w:basedOn w:val="Normal"/>
    <w:link w:val="FooterChar"/>
    <w:unhideWhenUsed/>
    <w:rsid w:val="0082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19"/>
  </w:style>
  <w:style w:type="paragraph" w:styleId="BalloonText">
    <w:name w:val="Balloon Text"/>
    <w:basedOn w:val="Normal"/>
    <w:link w:val="BalloonTextChar"/>
    <w:uiPriority w:val="99"/>
    <w:semiHidden/>
    <w:unhideWhenUsed/>
    <w:rsid w:val="00826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D19"/>
    <w:rPr>
      <w:rFonts w:ascii="Segoe UI" w:hAnsi="Segoe UI" w:cs="Segoe UI"/>
      <w:sz w:val="18"/>
      <w:szCs w:val="18"/>
    </w:rPr>
  </w:style>
  <w:style w:type="character" w:styleId="Hyperlink">
    <w:name w:val="Hyperlink"/>
    <w:basedOn w:val="DefaultParagraphFont"/>
    <w:uiPriority w:val="99"/>
    <w:unhideWhenUsed/>
    <w:rsid w:val="005828EF"/>
    <w:rPr>
      <w:color w:val="0563C1" w:themeColor="hyperlink"/>
      <w:u w:val="single"/>
    </w:rPr>
  </w:style>
  <w:style w:type="character" w:styleId="UnresolvedMention">
    <w:name w:val="Unresolved Mention"/>
    <w:basedOn w:val="DefaultParagraphFont"/>
    <w:uiPriority w:val="99"/>
    <w:semiHidden/>
    <w:unhideWhenUsed/>
    <w:rsid w:val="005828EF"/>
    <w:rPr>
      <w:color w:val="605E5C"/>
      <w:shd w:val="clear" w:color="auto" w:fill="E1DFDD"/>
    </w:rPr>
  </w:style>
  <w:style w:type="paragraph" w:styleId="ListParagraph">
    <w:name w:val="List Paragraph"/>
    <w:basedOn w:val="Normal"/>
    <w:link w:val="ListParagraphChar"/>
    <w:uiPriority w:val="34"/>
    <w:qFormat/>
    <w:rsid w:val="00EB46D4"/>
    <w:pPr>
      <w:ind w:left="720"/>
      <w:contextualSpacing/>
    </w:pPr>
  </w:style>
  <w:style w:type="table" w:styleId="TableGrid">
    <w:name w:val="Table Grid"/>
    <w:basedOn w:val="TableNormal"/>
    <w:uiPriority w:val="39"/>
    <w:rsid w:val="008D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mlinks-unlinked">
    <w:name w:val="skimlinks-unlinked"/>
    <w:basedOn w:val="DefaultParagraphFont"/>
    <w:rsid w:val="001F36BF"/>
  </w:style>
  <w:style w:type="paragraph" w:styleId="FootnoteText">
    <w:name w:val="footnote text"/>
    <w:basedOn w:val="Normal"/>
    <w:link w:val="FootnoteTextChar"/>
    <w:uiPriority w:val="99"/>
    <w:semiHidden/>
    <w:unhideWhenUsed/>
    <w:rsid w:val="00032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644"/>
    <w:rPr>
      <w:sz w:val="20"/>
      <w:szCs w:val="20"/>
    </w:rPr>
  </w:style>
  <w:style w:type="character" w:styleId="FootnoteReference">
    <w:name w:val="footnote reference"/>
    <w:basedOn w:val="DefaultParagraphFont"/>
    <w:uiPriority w:val="99"/>
    <w:semiHidden/>
    <w:unhideWhenUsed/>
    <w:rsid w:val="00032644"/>
    <w:rPr>
      <w:vertAlign w:val="superscript"/>
    </w:rPr>
  </w:style>
  <w:style w:type="character" w:customStyle="1" w:styleId="Heading1Char">
    <w:name w:val="Heading 1 Char"/>
    <w:basedOn w:val="DefaultParagraphFont"/>
    <w:link w:val="Heading1"/>
    <w:rsid w:val="008A64F9"/>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8A64F9"/>
    <w:rPr>
      <w:rFonts w:ascii="Arial" w:eastAsia="Arial Unicode MS" w:hAnsi="Arial" w:cs="Tahoma"/>
      <w:b/>
      <w:bCs/>
      <w:i/>
      <w:iCs/>
      <w:color w:val="579D1C"/>
      <w:kern w:val="1"/>
      <w:sz w:val="28"/>
      <w:szCs w:val="28"/>
      <w:lang w:eastAsia="en-GB"/>
    </w:rPr>
  </w:style>
  <w:style w:type="character" w:customStyle="1" w:styleId="Heading3Char">
    <w:name w:val="Heading 3 Char"/>
    <w:basedOn w:val="DefaultParagraphFont"/>
    <w:link w:val="Heading3"/>
    <w:rsid w:val="008A64F9"/>
    <w:rPr>
      <w:rFonts w:ascii="Arial" w:eastAsia="Arial Unicode MS" w:hAnsi="Arial" w:cs="Tahoma"/>
      <w:b/>
      <w:bCs/>
      <w:i/>
      <w:color w:val="579D1C"/>
      <w:kern w:val="1"/>
      <w:sz w:val="24"/>
      <w:szCs w:val="24"/>
      <w:lang w:eastAsia="en-GB"/>
    </w:rPr>
  </w:style>
  <w:style w:type="character" w:customStyle="1" w:styleId="Heading8Char">
    <w:name w:val="Heading 8 Char"/>
    <w:basedOn w:val="DefaultParagraphFont"/>
    <w:link w:val="Heading8"/>
    <w:uiPriority w:val="9"/>
    <w:semiHidden/>
    <w:rsid w:val="008A64F9"/>
    <w:rPr>
      <w:rFonts w:asciiTheme="majorHAnsi" w:eastAsiaTheme="majorEastAsia" w:hAnsiTheme="majorHAnsi" w:cstheme="majorBidi"/>
      <w:color w:val="404040" w:themeColor="text1" w:themeTint="BF"/>
      <w:kern w:val="1"/>
      <w:sz w:val="20"/>
      <w:szCs w:val="20"/>
      <w:lang w:eastAsia="en-GB"/>
    </w:rPr>
  </w:style>
  <w:style w:type="character" w:customStyle="1" w:styleId="Heading9Char">
    <w:name w:val="Heading 9 Char"/>
    <w:basedOn w:val="DefaultParagraphFont"/>
    <w:link w:val="Heading9"/>
    <w:uiPriority w:val="9"/>
    <w:semiHidden/>
    <w:rsid w:val="008A64F9"/>
    <w:rPr>
      <w:rFonts w:asciiTheme="majorHAnsi" w:eastAsiaTheme="majorEastAsia" w:hAnsiTheme="majorHAnsi" w:cstheme="majorBidi"/>
      <w:i/>
      <w:iCs/>
      <w:color w:val="404040" w:themeColor="text1" w:themeTint="BF"/>
      <w:kern w:val="1"/>
      <w:sz w:val="20"/>
      <w:szCs w:val="20"/>
      <w:lang w:eastAsia="en-GB"/>
    </w:rPr>
  </w:style>
  <w:style w:type="character" w:styleId="Strong">
    <w:name w:val="Strong"/>
    <w:basedOn w:val="DefaultParagraphFont"/>
    <w:uiPriority w:val="22"/>
    <w:qFormat/>
    <w:rsid w:val="008A64F9"/>
    <w:rPr>
      <w:b/>
      <w:bCs/>
    </w:rPr>
  </w:style>
  <w:style w:type="character" w:customStyle="1" w:styleId="Bullets">
    <w:name w:val="Bullets"/>
    <w:rsid w:val="008A64F9"/>
    <w:rPr>
      <w:rFonts w:ascii="OpenSymbol" w:eastAsia="OpenSymbol" w:hAnsi="OpenSymbol" w:cs="OpenSymbol"/>
    </w:rPr>
  </w:style>
  <w:style w:type="character" w:customStyle="1" w:styleId="subhead3">
    <w:name w:val="subhead3"/>
    <w:basedOn w:val="DefaultParagraphFont"/>
    <w:rsid w:val="008A64F9"/>
  </w:style>
  <w:style w:type="character" w:customStyle="1" w:styleId="WW8Num5z1">
    <w:name w:val="WW8Num5z1"/>
    <w:rsid w:val="008A64F9"/>
    <w:rPr>
      <w:rFonts w:ascii="Courier New" w:hAnsi="Courier New"/>
    </w:rPr>
  </w:style>
  <w:style w:type="character" w:customStyle="1" w:styleId="WW8Num5z2">
    <w:name w:val="WW8Num5z2"/>
    <w:rsid w:val="008A64F9"/>
    <w:rPr>
      <w:rFonts w:ascii="Wingdings" w:hAnsi="Wingdings"/>
    </w:rPr>
  </w:style>
  <w:style w:type="character" w:customStyle="1" w:styleId="WW8Num5z0">
    <w:name w:val="WW8Num5z0"/>
    <w:rsid w:val="008A64F9"/>
    <w:rPr>
      <w:rFonts w:ascii="Symbol" w:hAnsi="Symbol"/>
    </w:rPr>
  </w:style>
  <w:style w:type="paragraph" w:customStyle="1" w:styleId="Heading">
    <w:name w:val="Heading"/>
    <w:basedOn w:val="Normal"/>
    <w:next w:val="BodyText"/>
    <w:link w:val="HeadingChar"/>
    <w:rsid w:val="008A64F9"/>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styleId="BodyText">
    <w:name w:val="Body Text"/>
    <w:basedOn w:val="Normal"/>
    <w:link w:val="BodyTextChar"/>
    <w:rsid w:val="008A64F9"/>
    <w:pPr>
      <w:suppressAutoHyphens/>
      <w:spacing w:before="120" w:after="0" w:line="240" w:lineRule="auto"/>
    </w:pPr>
    <w:rPr>
      <w:rFonts w:ascii="Arial" w:eastAsia="Arial Unicode MS" w:hAnsi="Arial" w:cs="Arial"/>
      <w:kern w:val="1"/>
      <w:szCs w:val="24"/>
      <w:lang w:eastAsia="en-GB"/>
    </w:rPr>
  </w:style>
  <w:style w:type="character" w:customStyle="1" w:styleId="BodyTextChar">
    <w:name w:val="Body Text Char"/>
    <w:basedOn w:val="DefaultParagraphFont"/>
    <w:link w:val="BodyText"/>
    <w:rsid w:val="008A64F9"/>
    <w:rPr>
      <w:rFonts w:ascii="Arial" w:eastAsia="Arial Unicode MS" w:hAnsi="Arial" w:cs="Arial"/>
      <w:kern w:val="1"/>
      <w:szCs w:val="24"/>
      <w:lang w:eastAsia="en-GB"/>
    </w:rPr>
  </w:style>
  <w:style w:type="paragraph" w:styleId="List">
    <w:name w:val="List"/>
    <w:basedOn w:val="BodyText"/>
    <w:rsid w:val="008A64F9"/>
    <w:rPr>
      <w:rFonts w:cs="Tahoma"/>
    </w:rPr>
  </w:style>
  <w:style w:type="paragraph" w:styleId="Caption">
    <w:name w:val="caption"/>
    <w:basedOn w:val="Normal"/>
    <w:rsid w:val="008A64F9"/>
    <w:pPr>
      <w:suppressLineNumbers/>
      <w:suppressAutoHyphens/>
      <w:spacing w:before="120" w:after="120" w:line="240" w:lineRule="auto"/>
    </w:pPr>
    <w:rPr>
      <w:rFonts w:ascii="Arial" w:eastAsia="Arial Unicode MS" w:hAnsi="Arial" w:cs="Tahoma"/>
      <w:i/>
      <w:iCs/>
      <w:kern w:val="1"/>
      <w:szCs w:val="24"/>
      <w:lang w:eastAsia="en-GB"/>
    </w:rPr>
  </w:style>
  <w:style w:type="paragraph" w:customStyle="1" w:styleId="Index">
    <w:name w:val="Index"/>
    <w:basedOn w:val="Normal"/>
    <w:rsid w:val="008A64F9"/>
    <w:pPr>
      <w:suppressLineNumbers/>
      <w:suppressAutoHyphens/>
      <w:spacing w:before="120" w:after="0" w:line="240" w:lineRule="auto"/>
    </w:pPr>
    <w:rPr>
      <w:rFonts w:ascii="Arial" w:eastAsia="Arial Unicode MS" w:hAnsi="Arial" w:cs="Tahoma"/>
      <w:kern w:val="1"/>
      <w:szCs w:val="24"/>
      <w:lang w:eastAsia="en-GB"/>
    </w:rPr>
  </w:style>
  <w:style w:type="paragraph" w:customStyle="1" w:styleId="TableContents">
    <w:name w:val="Table Contents"/>
    <w:basedOn w:val="Normal"/>
    <w:rsid w:val="008A64F9"/>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8A64F9"/>
    <w:pPr>
      <w:spacing w:before="28" w:after="28"/>
    </w:pPr>
  </w:style>
  <w:style w:type="paragraph" w:customStyle="1" w:styleId="TableHeading">
    <w:name w:val="Table Heading"/>
    <w:basedOn w:val="TableContents"/>
    <w:rsid w:val="008A64F9"/>
    <w:pPr>
      <w:jc w:val="center"/>
    </w:pPr>
    <w:rPr>
      <w:b/>
      <w:bCs/>
    </w:rPr>
  </w:style>
  <w:style w:type="paragraph" w:styleId="Title">
    <w:name w:val="Title"/>
    <w:basedOn w:val="Heading"/>
    <w:next w:val="Normal"/>
    <w:link w:val="TitleChar"/>
    <w:uiPriority w:val="10"/>
    <w:qFormat/>
    <w:rsid w:val="008A64F9"/>
    <w:pPr>
      <w:spacing w:before="240" w:after="0"/>
      <w:jc w:val="center"/>
    </w:pPr>
  </w:style>
  <w:style w:type="character" w:customStyle="1" w:styleId="TitleChar">
    <w:name w:val="Title Char"/>
    <w:basedOn w:val="DefaultParagraphFont"/>
    <w:link w:val="Title"/>
    <w:uiPriority w:val="10"/>
    <w:rsid w:val="008A64F9"/>
    <w:rPr>
      <w:rFonts w:ascii="Arial" w:eastAsia="Arial Unicode MS" w:hAnsi="Arial" w:cs="Tahoma"/>
      <w:b/>
      <w:color w:val="579D1C"/>
      <w:kern w:val="1"/>
      <w:sz w:val="48"/>
      <w:szCs w:val="28"/>
      <w:lang w:eastAsia="en-GB"/>
    </w:rPr>
  </w:style>
  <w:style w:type="paragraph" w:customStyle="1" w:styleId="TickList">
    <w:name w:val="TickList"/>
    <w:basedOn w:val="Textbodybullet"/>
    <w:link w:val="TickListChar"/>
    <w:qFormat/>
    <w:rsid w:val="008A64F9"/>
    <w:pPr>
      <w:numPr>
        <w:numId w:val="30"/>
      </w:numPr>
      <w:spacing w:before="60" w:after="0"/>
      <w:ind w:left="850" w:hanging="425"/>
    </w:pPr>
  </w:style>
  <w:style w:type="character" w:customStyle="1" w:styleId="TickListChar">
    <w:name w:val="TickList Char"/>
    <w:basedOn w:val="DefaultParagraphFont"/>
    <w:link w:val="TickList"/>
    <w:rsid w:val="008A64F9"/>
    <w:rPr>
      <w:rFonts w:ascii="Arial" w:eastAsia="Arial Unicode MS" w:hAnsi="Arial" w:cs="Arial"/>
      <w:kern w:val="1"/>
      <w:szCs w:val="24"/>
      <w:lang w:eastAsia="en-GB"/>
    </w:rPr>
  </w:style>
  <w:style w:type="paragraph" w:styleId="NormalWeb">
    <w:name w:val="Normal (Web)"/>
    <w:basedOn w:val="Normal"/>
    <w:uiPriority w:val="99"/>
    <w:unhideWhenUsed/>
    <w:rsid w:val="008A6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Level-0">
    <w:name w:val="BulletLevel-0"/>
    <w:basedOn w:val="Normal"/>
    <w:link w:val="BulletLevel-0Char"/>
    <w:qFormat/>
    <w:rsid w:val="008A64F9"/>
    <w:pPr>
      <w:numPr>
        <w:numId w:val="31"/>
      </w:numPr>
      <w:tabs>
        <w:tab w:val="clear" w:pos="720"/>
      </w:tabs>
      <w:spacing w:before="80" w:after="0" w:line="240" w:lineRule="auto"/>
      <w:ind w:left="1134" w:hanging="425"/>
    </w:pPr>
    <w:rPr>
      <w:rFonts w:ascii="Arial" w:eastAsia="Arial Unicode MS" w:hAnsi="Arial" w:cs="Arial"/>
      <w:bCs/>
      <w:kern w:val="1"/>
      <w:szCs w:val="24"/>
      <w:lang w:eastAsia="en-GB"/>
    </w:rPr>
  </w:style>
  <w:style w:type="character" w:customStyle="1" w:styleId="BulletLevel-0Char">
    <w:name w:val="BulletLevel-0 Char"/>
    <w:basedOn w:val="DefaultParagraphFont"/>
    <w:link w:val="BulletLevel-0"/>
    <w:rsid w:val="008A64F9"/>
    <w:rPr>
      <w:rFonts w:ascii="Arial" w:eastAsia="Arial Unicode MS" w:hAnsi="Arial" w:cs="Arial"/>
      <w:bCs/>
      <w:kern w:val="1"/>
      <w:szCs w:val="24"/>
      <w:lang w:eastAsia="en-GB"/>
    </w:rPr>
  </w:style>
  <w:style w:type="paragraph" w:customStyle="1" w:styleId="Norm0-Num">
    <w:name w:val="Norm0-Num"/>
    <w:link w:val="Norm0-NumChar"/>
    <w:qFormat/>
    <w:rsid w:val="008A64F9"/>
    <w:pPr>
      <w:numPr>
        <w:ilvl w:val="7"/>
        <w:numId w:val="34"/>
      </w:numPr>
      <w:spacing w:before="80" w:after="0" w:line="240" w:lineRule="auto"/>
    </w:pPr>
    <w:rPr>
      <w:rFonts w:ascii="Arial" w:eastAsia="Arial Unicode MS" w:hAnsi="Arial" w:cs="Arial"/>
      <w:kern w:val="1"/>
      <w:szCs w:val="24"/>
      <w:lang w:eastAsia="en-GB"/>
    </w:rPr>
  </w:style>
  <w:style w:type="character" w:customStyle="1" w:styleId="dsgvo-title">
    <w:name w:val="dsgvo-title"/>
    <w:basedOn w:val="DefaultParagraphFont"/>
    <w:rsid w:val="008A64F9"/>
  </w:style>
  <w:style w:type="character" w:customStyle="1" w:styleId="Norm0-NumChar">
    <w:name w:val="Norm0-Num Char"/>
    <w:basedOn w:val="DefaultParagraphFont"/>
    <w:link w:val="Norm0-Num"/>
    <w:rsid w:val="008A64F9"/>
    <w:rPr>
      <w:rFonts w:ascii="Arial" w:eastAsia="Arial Unicode MS" w:hAnsi="Arial" w:cs="Arial"/>
      <w:kern w:val="1"/>
      <w:szCs w:val="24"/>
      <w:lang w:eastAsia="en-GB"/>
    </w:rPr>
  </w:style>
  <w:style w:type="character" w:customStyle="1" w:styleId="bold-number">
    <w:name w:val="bold-number"/>
    <w:basedOn w:val="DefaultParagraphFont"/>
    <w:rsid w:val="008A64F9"/>
  </w:style>
  <w:style w:type="paragraph" w:customStyle="1" w:styleId="NormalNumbered">
    <w:name w:val="NormalNumbered"/>
    <w:basedOn w:val="Normal"/>
    <w:link w:val="NormalNumberedChar"/>
    <w:qFormat/>
    <w:rsid w:val="008A64F9"/>
    <w:pPr>
      <w:numPr>
        <w:numId w:val="32"/>
      </w:numPr>
      <w:spacing w:before="120" w:after="0" w:line="240" w:lineRule="auto"/>
    </w:pPr>
    <w:rPr>
      <w:rFonts w:ascii="Arial" w:eastAsia="Arial Unicode MS" w:hAnsi="Arial" w:cs="Arial"/>
      <w:kern w:val="1"/>
      <w:lang w:eastAsia="en-GB"/>
    </w:rPr>
  </w:style>
  <w:style w:type="paragraph" w:customStyle="1" w:styleId="Normal-1-Numbered">
    <w:name w:val="Normal-1-Numbered"/>
    <w:basedOn w:val="ListParagraph"/>
    <w:link w:val="Normal-1-NumberedChar"/>
    <w:rsid w:val="008A64F9"/>
    <w:pPr>
      <w:numPr>
        <w:ilvl w:val="1"/>
        <w:numId w:val="33"/>
      </w:numPr>
      <w:spacing w:before="80" w:after="0" w:line="240" w:lineRule="auto"/>
      <w:contextualSpacing w:val="0"/>
    </w:pPr>
    <w:rPr>
      <w:lang w:eastAsia="en-GB"/>
    </w:rPr>
  </w:style>
  <w:style w:type="character" w:customStyle="1" w:styleId="NormalNumberedChar">
    <w:name w:val="NormalNumbered Char"/>
    <w:basedOn w:val="DefaultParagraphFont"/>
    <w:link w:val="NormalNumbered"/>
    <w:rsid w:val="008A64F9"/>
    <w:rPr>
      <w:rFonts w:ascii="Arial" w:eastAsia="Arial Unicode MS" w:hAnsi="Arial" w:cs="Arial"/>
      <w:kern w:val="1"/>
      <w:lang w:eastAsia="en-GB"/>
    </w:rPr>
  </w:style>
  <w:style w:type="character" w:customStyle="1" w:styleId="ListParagraphChar">
    <w:name w:val="List Paragraph Char"/>
    <w:basedOn w:val="DefaultParagraphFont"/>
    <w:link w:val="ListParagraph"/>
    <w:uiPriority w:val="34"/>
    <w:rsid w:val="008A64F9"/>
  </w:style>
  <w:style w:type="character" w:customStyle="1" w:styleId="Normal-1-NumberedChar">
    <w:name w:val="Normal-1-Numbered Char"/>
    <w:basedOn w:val="ListParagraphChar"/>
    <w:link w:val="Normal-1-Numbered"/>
    <w:rsid w:val="008A64F9"/>
    <w:rPr>
      <w:lang w:eastAsia="en-GB"/>
    </w:rPr>
  </w:style>
  <w:style w:type="paragraph" w:customStyle="1" w:styleId="Norm1-Num">
    <w:name w:val="Norm1-Num"/>
    <w:basedOn w:val="Normal-1-Numbered"/>
    <w:link w:val="Norm1-NumChar"/>
    <w:qFormat/>
    <w:rsid w:val="008A64F9"/>
    <w:pPr>
      <w:numPr>
        <w:ilvl w:val="8"/>
        <w:numId w:val="34"/>
      </w:numPr>
      <w:ind w:left="1134"/>
    </w:pPr>
  </w:style>
  <w:style w:type="character" w:customStyle="1" w:styleId="Norm1-NumChar">
    <w:name w:val="Norm1-Num Char"/>
    <w:basedOn w:val="Normal-1-NumberedChar"/>
    <w:link w:val="Norm1-Num"/>
    <w:rsid w:val="008A64F9"/>
    <w:rPr>
      <w:lang w:eastAsia="en-GB"/>
    </w:rPr>
  </w:style>
  <w:style w:type="paragraph" w:customStyle="1" w:styleId="Norm1">
    <w:name w:val="Norm1"/>
    <w:basedOn w:val="Norm0-Num"/>
    <w:link w:val="Norm1Char"/>
    <w:qFormat/>
    <w:rsid w:val="008A64F9"/>
    <w:pPr>
      <w:numPr>
        <w:ilvl w:val="0"/>
        <w:numId w:val="0"/>
      </w:numPr>
      <w:ind w:left="709"/>
    </w:pPr>
  </w:style>
  <w:style w:type="paragraph" w:customStyle="1" w:styleId="Norm0">
    <w:name w:val="Norm0"/>
    <w:basedOn w:val="Normal"/>
    <w:rsid w:val="008A64F9"/>
    <w:pPr>
      <w:suppressAutoHyphens/>
      <w:spacing w:before="120" w:after="0" w:line="240" w:lineRule="auto"/>
    </w:pPr>
    <w:rPr>
      <w:rFonts w:ascii="Arial" w:eastAsia="Arial Unicode MS" w:hAnsi="Arial" w:cs="Arial"/>
      <w:kern w:val="1"/>
      <w:szCs w:val="24"/>
      <w:lang w:eastAsia="en-GB"/>
    </w:rPr>
  </w:style>
  <w:style w:type="character" w:customStyle="1" w:styleId="Norm1Char">
    <w:name w:val="Norm1 Char"/>
    <w:basedOn w:val="Norm0-NumChar"/>
    <w:link w:val="Norm1"/>
    <w:rsid w:val="008A64F9"/>
    <w:rPr>
      <w:rFonts w:ascii="Arial" w:eastAsia="Arial Unicode MS" w:hAnsi="Arial" w:cs="Arial"/>
      <w:kern w:val="1"/>
      <w:szCs w:val="24"/>
      <w:lang w:eastAsia="en-GB"/>
    </w:rPr>
  </w:style>
  <w:style w:type="paragraph" w:customStyle="1" w:styleId="Heading0">
    <w:name w:val="Heading 0"/>
    <w:basedOn w:val="Heading1"/>
    <w:link w:val="Heading0Char"/>
    <w:qFormat/>
    <w:rsid w:val="008A64F9"/>
    <w:pPr>
      <w:numPr>
        <w:numId w:val="0"/>
      </w:numPr>
      <w:ind w:left="1843" w:hanging="1843"/>
    </w:pPr>
  </w:style>
  <w:style w:type="character" w:customStyle="1" w:styleId="HeadingChar">
    <w:name w:val="Heading Char"/>
    <w:basedOn w:val="DefaultParagraphFont"/>
    <w:link w:val="Heading"/>
    <w:rsid w:val="008A64F9"/>
    <w:rPr>
      <w:rFonts w:ascii="Arial" w:eastAsia="Arial Unicode MS" w:hAnsi="Arial" w:cs="Tahoma"/>
      <w:b/>
      <w:color w:val="579D1C"/>
      <w:kern w:val="1"/>
      <w:sz w:val="48"/>
      <w:szCs w:val="28"/>
      <w:lang w:eastAsia="en-GB"/>
    </w:rPr>
  </w:style>
  <w:style w:type="character" w:customStyle="1" w:styleId="Heading0Char">
    <w:name w:val="Heading 0 Char"/>
    <w:basedOn w:val="Heading1Char"/>
    <w:link w:val="Heading0"/>
    <w:rsid w:val="008A64F9"/>
    <w:rPr>
      <w:rFonts w:ascii="Arial" w:eastAsia="Arial Unicode MS" w:hAnsi="Arial" w:cs="Tahoma"/>
      <w:b/>
      <w:bCs/>
      <w:color w:val="579D1C"/>
      <w:kern w:val="1"/>
      <w:sz w:val="36"/>
      <w:szCs w:val="32"/>
      <w:lang w:eastAsia="en-GB"/>
    </w:rPr>
  </w:style>
  <w:style w:type="character" w:customStyle="1" w:styleId="st">
    <w:name w:val="st"/>
    <w:basedOn w:val="DefaultParagraphFont"/>
    <w:rsid w:val="008A64F9"/>
  </w:style>
  <w:style w:type="paragraph" w:styleId="TOCHeading">
    <w:name w:val="TOC Heading"/>
    <w:basedOn w:val="Heading1"/>
    <w:next w:val="Normal"/>
    <w:uiPriority w:val="39"/>
    <w:unhideWhenUsed/>
    <w:qFormat/>
    <w:rsid w:val="008A64F9"/>
    <w:pPr>
      <w:keepLines/>
      <w:numPr>
        <w:numId w:val="0"/>
      </w:numPr>
      <w:suppressAutoHyphens w:val="0"/>
      <w:spacing w:before="48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styleId="TOC2">
    <w:name w:val="toc 2"/>
    <w:basedOn w:val="Normal"/>
    <w:next w:val="Normal"/>
    <w:autoRedefine/>
    <w:uiPriority w:val="39"/>
    <w:unhideWhenUsed/>
    <w:qFormat/>
    <w:rsid w:val="008A64F9"/>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1">
    <w:name w:val="toc 1"/>
    <w:basedOn w:val="Normal"/>
    <w:next w:val="Normal"/>
    <w:autoRedefine/>
    <w:uiPriority w:val="39"/>
    <w:unhideWhenUsed/>
    <w:qFormat/>
    <w:rsid w:val="008A64F9"/>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3">
    <w:name w:val="toc 3"/>
    <w:basedOn w:val="Normal"/>
    <w:next w:val="Normal"/>
    <w:autoRedefine/>
    <w:uiPriority w:val="39"/>
    <w:unhideWhenUsed/>
    <w:qFormat/>
    <w:rsid w:val="008A64F9"/>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customStyle="1" w:styleId="Art-0">
    <w:name w:val="Art-0"/>
    <w:qFormat/>
    <w:rsid w:val="008A64F9"/>
    <w:pPr>
      <w:keepNext/>
      <w:keepLines/>
      <w:numPr>
        <w:ilvl w:val="6"/>
        <w:numId w:val="34"/>
      </w:numPr>
      <w:spacing w:before="240" w:after="0" w:line="240" w:lineRule="auto"/>
    </w:pPr>
    <w:rPr>
      <w:rFonts w:ascii="Arial" w:eastAsia="Arial Unicode MS" w:hAnsi="Arial" w:cs="Tahoma"/>
      <w:b/>
      <w:bCs/>
      <w:color w:val="579D1C"/>
      <w:kern w:val="1"/>
      <w:sz w:val="36"/>
      <w:szCs w:val="32"/>
      <w:lang w:eastAsia="en-GB"/>
    </w:rPr>
  </w:style>
  <w:style w:type="character" w:styleId="FollowedHyperlink">
    <w:name w:val="FollowedHyperlink"/>
    <w:basedOn w:val="DefaultParagraphFont"/>
    <w:uiPriority w:val="99"/>
    <w:semiHidden/>
    <w:unhideWhenUsed/>
    <w:rsid w:val="008A6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6401">
      <w:bodyDiv w:val="1"/>
      <w:marLeft w:val="0"/>
      <w:marRight w:val="0"/>
      <w:marTop w:val="0"/>
      <w:marBottom w:val="0"/>
      <w:divBdr>
        <w:top w:val="none" w:sz="0" w:space="0" w:color="auto"/>
        <w:left w:val="none" w:sz="0" w:space="0" w:color="auto"/>
        <w:bottom w:val="none" w:sz="0" w:space="0" w:color="auto"/>
        <w:right w:val="none" w:sz="0" w:space="0" w:color="auto"/>
      </w:divBdr>
    </w:div>
    <w:div w:id="279187293">
      <w:bodyDiv w:val="1"/>
      <w:marLeft w:val="0"/>
      <w:marRight w:val="0"/>
      <w:marTop w:val="0"/>
      <w:marBottom w:val="0"/>
      <w:divBdr>
        <w:top w:val="none" w:sz="0" w:space="0" w:color="auto"/>
        <w:left w:val="none" w:sz="0" w:space="0" w:color="auto"/>
        <w:bottom w:val="none" w:sz="0" w:space="0" w:color="auto"/>
        <w:right w:val="none" w:sz="0" w:space="0" w:color="auto"/>
      </w:divBdr>
    </w:div>
    <w:div w:id="341056481">
      <w:bodyDiv w:val="1"/>
      <w:marLeft w:val="0"/>
      <w:marRight w:val="0"/>
      <w:marTop w:val="0"/>
      <w:marBottom w:val="0"/>
      <w:divBdr>
        <w:top w:val="none" w:sz="0" w:space="0" w:color="auto"/>
        <w:left w:val="none" w:sz="0" w:space="0" w:color="auto"/>
        <w:bottom w:val="none" w:sz="0" w:space="0" w:color="auto"/>
        <w:right w:val="none" w:sz="0" w:space="0" w:color="auto"/>
      </w:divBdr>
    </w:div>
    <w:div w:id="7914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chapter-9" TargetMode="External"/><Relationship Id="rId18" Type="http://schemas.openxmlformats.org/officeDocument/2006/relationships/hyperlink" Target="https://gdpr-info.eu/art-14-gdpr/" TargetMode="External"/><Relationship Id="rId26" Type="http://schemas.openxmlformats.org/officeDocument/2006/relationships/hyperlink" Target="https://gdpr-info.eu/art-22-gdpr/" TargetMode="External"/><Relationship Id="rId39" Type="http://schemas.openxmlformats.org/officeDocument/2006/relationships/hyperlink" Target="https://gdpr-info.eu/art-92-gdpr/" TargetMode="External"/><Relationship Id="rId21" Type="http://schemas.openxmlformats.org/officeDocument/2006/relationships/hyperlink" Target="https://gdpr-info.eu/art-34-gdpr/" TargetMode="External"/><Relationship Id="rId34" Type="http://schemas.openxmlformats.org/officeDocument/2006/relationships/hyperlink" Target="https://gdpr-info.eu/art-11-gdpr/" TargetMode="External"/><Relationship Id="rId42" Type="http://schemas.openxmlformats.org/officeDocument/2006/relationships/hyperlink" Target="https://gdpr-info.eu/art-47-gdpr/" TargetMode="External"/><Relationship Id="rId47" Type="http://schemas.openxmlformats.org/officeDocument/2006/relationships/hyperlink" Target="https://gdpr-info.eu/art-40-gdpr/" TargetMode="External"/><Relationship Id="rId50" Type="http://schemas.openxmlformats.org/officeDocument/2006/relationships/footer" Target="footer1.xml"/><Relationship Id="rId7" Type="http://schemas.openxmlformats.org/officeDocument/2006/relationships/hyperlink" Target="https://ico.org.uk/for-organisations/guide-to-the-general-data-protection-regulation-gdpr/individual-rights/right-to-be-informed/" TargetMode="External"/><Relationship Id="rId2" Type="http://schemas.openxmlformats.org/officeDocument/2006/relationships/styles" Target="styles.xml"/><Relationship Id="rId16" Type="http://schemas.openxmlformats.org/officeDocument/2006/relationships/hyperlink" Target="https://gdpr-info.eu/art-10-gdpr/" TargetMode="External"/><Relationship Id="rId29" Type="http://schemas.openxmlformats.org/officeDocument/2006/relationships/hyperlink" Target="https://gdpr-info.eu/art-13-gdpr/" TargetMode="External"/><Relationship Id="rId11" Type="http://schemas.openxmlformats.org/officeDocument/2006/relationships/hyperlink" Target="http://eur-lex.europa.eu/legal-content/EN/AUTO/?uri=OJ:L:2015:241:TOC" TargetMode="External"/><Relationship Id="rId24" Type="http://schemas.openxmlformats.org/officeDocument/2006/relationships/hyperlink" Target="https://gdpr-info.eu/art-11-gdpr/" TargetMode="External"/><Relationship Id="rId32" Type="http://schemas.openxmlformats.org/officeDocument/2006/relationships/hyperlink" Target="https://gdpr-info.eu/art-22-gdpr/" TargetMode="External"/><Relationship Id="rId37" Type="http://schemas.openxmlformats.org/officeDocument/2006/relationships/hyperlink" Target="https://gdpr-info.eu/art-13-gdpr/" TargetMode="External"/><Relationship Id="rId40" Type="http://schemas.openxmlformats.org/officeDocument/2006/relationships/hyperlink" Target="https://gdpr-info.eu/art-6-gdpr/" TargetMode="External"/><Relationship Id="rId45" Type="http://schemas.openxmlformats.org/officeDocument/2006/relationships/hyperlink" Target="https://gdpr-info.eu/art-9-gdpr/"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ur-lex.europa.eu/legal-content/EN/TXT/HTML/?uri=CELEX:32015L1535" TargetMode="External"/><Relationship Id="rId19" Type="http://schemas.openxmlformats.org/officeDocument/2006/relationships/hyperlink" Target="https://gdpr-info.eu/art-15-gdpr/" TargetMode="External"/><Relationship Id="rId31" Type="http://schemas.openxmlformats.org/officeDocument/2006/relationships/hyperlink" Target="https://gdpr-info.eu/art-15-gdpr/" TargetMode="External"/><Relationship Id="rId44" Type="http://schemas.openxmlformats.org/officeDocument/2006/relationships/hyperlink" Target="https://gdpr-info.eu/art-6-gdpr/"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dpr-info.eu/art-51-gdpr/" TargetMode="External"/><Relationship Id="rId14" Type="http://schemas.openxmlformats.org/officeDocument/2006/relationships/hyperlink" Target="https://gdpr-info.eu/art-23-gdpr/" TargetMode="External"/><Relationship Id="rId22" Type="http://schemas.openxmlformats.org/officeDocument/2006/relationships/hyperlink" Target="https://gdpr-info.eu/art-15-gdpr/" TargetMode="External"/><Relationship Id="rId27" Type="http://schemas.openxmlformats.org/officeDocument/2006/relationships/hyperlink" Target="https://gdpr-info.eu/art-15-gdpr/" TargetMode="External"/><Relationship Id="rId30" Type="http://schemas.openxmlformats.org/officeDocument/2006/relationships/hyperlink" Target="https://gdpr-info.eu/art-14gdpr/" TargetMode="External"/><Relationship Id="rId35" Type="http://schemas.openxmlformats.org/officeDocument/2006/relationships/hyperlink" Target="https://gdpr-info.eu/art-15-gdpr/" TargetMode="External"/><Relationship Id="rId43" Type="http://schemas.openxmlformats.org/officeDocument/2006/relationships/hyperlink" Target="https://gdpr-info.eu/art-49-gdpr/" TargetMode="External"/><Relationship Id="rId48" Type="http://schemas.openxmlformats.org/officeDocument/2006/relationships/hyperlink" Target="https://gdpr-info.eu/art-42-gdpr/" TargetMode="External"/><Relationship Id="rId8" Type="http://schemas.openxmlformats.org/officeDocument/2006/relationships/hyperlink" Target="https://gdpr-info.eu/art-27-gdpr/"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gdpr-info.eu/chapter-9/" TargetMode="External"/><Relationship Id="rId17" Type="http://schemas.openxmlformats.org/officeDocument/2006/relationships/hyperlink" Target="https://gdpr-info.eu/art-13-gdpr/" TargetMode="External"/><Relationship Id="rId25" Type="http://schemas.openxmlformats.org/officeDocument/2006/relationships/hyperlink" Target="https://gdpr-info.eu/art-15-gdpr/" TargetMode="External"/><Relationship Id="rId33" Type="http://schemas.openxmlformats.org/officeDocument/2006/relationships/hyperlink" Target="https://gdpr-info.eu/art-34-gdpr/" TargetMode="External"/><Relationship Id="rId38" Type="http://schemas.openxmlformats.org/officeDocument/2006/relationships/hyperlink" Target="https://gdpr-info.eu/art-14-gdpr/" TargetMode="External"/><Relationship Id="rId46" Type="http://schemas.openxmlformats.org/officeDocument/2006/relationships/hyperlink" Target="https://gdpr-info.eu/art-22-gdpr/" TargetMode="External"/><Relationship Id="rId20" Type="http://schemas.openxmlformats.org/officeDocument/2006/relationships/hyperlink" Target="https://gdpr-info.eu/art-22-gdpr/" TargetMode="External"/><Relationship Id="rId41" Type="http://schemas.openxmlformats.org/officeDocument/2006/relationships/hyperlink" Target="https://gdpr-info.eu/art-46-gdp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dpr-info.eu/art-9-gdpr/" TargetMode="External"/><Relationship Id="rId23" Type="http://schemas.openxmlformats.org/officeDocument/2006/relationships/hyperlink" Target="https://gdpr-info.eu/art-22-gdpr/" TargetMode="External"/><Relationship Id="rId28" Type="http://schemas.openxmlformats.org/officeDocument/2006/relationships/hyperlink" Target="https://gdpr-info.eu/art-22-gdpr/" TargetMode="External"/><Relationship Id="rId36" Type="http://schemas.openxmlformats.org/officeDocument/2006/relationships/hyperlink" Target="https://gdpr-info.eu/art-21-gdpr/" TargetMode="External"/><Relationship Id="rId49" Type="http://schemas.openxmlformats.org/officeDocument/2006/relationships/hyperlink" Target="https://gdpr-info.eu/art-42-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8866</Words>
  <Characters>50537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barryaharper@gmail.com</dc:creator>
  <cp:keywords/>
  <dc:description/>
  <cp:lastModifiedBy>barryaharper@gmail.com</cp:lastModifiedBy>
  <cp:revision>2</cp:revision>
  <dcterms:created xsi:type="dcterms:W3CDTF">2021-04-10T16:01:00Z</dcterms:created>
  <dcterms:modified xsi:type="dcterms:W3CDTF">2021-04-10T16:01:00Z</dcterms:modified>
</cp:coreProperties>
</file>